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E2" w:rsidRPr="00663898" w:rsidRDefault="007E09E2" w:rsidP="007E09E2">
      <w:pPr>
        <w:tabs>
          <w:tab w:val="center" w:pos="4392"/>
        </w:tabs>
        <w:suppressAutoHyphens/>
        <w:spacing w:line="240" w:lineRule="atLeast"/>
        <w:jc w:val="center"/>
      </w:pPr>
      <w:bookmarkStart w:id="0" w:name="_GoBack"/>
      <w:bookmarkEnd w:id="0"/>
      <w:r w:rsidRPr="00663898">
        <w:t>JUSTIFICATION FOR AWARDING</w:t>
      </w:r>
    </w:p>
    <w:p w:rsidR="007E09E2" w:rsidRDefault="007E09E2" w:rsidP="007E09E2">
      <w:pPr>
        <w:tabs>
          <w:tab w:val="center" w:pos="4392"/>
        </w:tabs>
        <w:suppressAutoHyphens/>
        <w:spacing w:line="240" w:lineRule="atLeast"/>
        <w:jc w:val="center"/>
      </w:pPr>
      <w:r w:rsidRPr="00663898">
        <w:t>THE UNITED STATES PUBLIC HEALTH SERVICE</w:t>
      </w:r>
    </w:p>
    <w:p w:rsidR="007E09E2" w:rsidRDefault="007E09E2" w:rsidP="007E09E2">
      <w:pPr>
        <w:jc w:val="center"/>
      </w:pPr>
      <w:r>
        <w:t>[</w:t>
      </w:r>
      <w:r w:rsidRPr="00E9779C">
        <w:t>AWARD TYPE</w:t>
      </w:r>
      <w:r>
        <w:t xml:space="preserve">] </w:t>
      </w:r>
    </w:p>
    <w:p w:rsidR="007E09E2" w:rsidRPr="00663898" w:rsidRDefault="007E09E2" w:rsidP="007E09E2">
      <w:pPr>
        <w:jc w:val="center"/>
        <w:rPr>
          <w:b/>
        </w:rPr>
      </w:pPr>
      <w:r>
        <w:t>[</w:t>
      </w:r>
      <w:r w:rsidRPr="00663898">
        <w:t xml:space="preserve">SPELL OUT RANK </w:t>
      </w:r>
      <w:smartTag w:uri="urn:schemas-microsoft-com:office:smarttags" w:element="stockticker">
        <w:r w:rsidRPr="00663898">
          <w:t>AND</w:t>
        </w:r>
      </w:smartTag>
      <w:r w:rsidRPr="00663898">
        <w:t xml:space="preserve"> NAME]</w:t>
      </w:r>
    </w:p>
    <w:p w:rsidR="007E09E2" w:rsidRPr="00663898" w:rsidRDefault="007E09E2" w:rsidP="007E09E2">
      <w:pPr>
        <w:jc w:val="center"/>
        <w:rPr>
          <w:b/>
        </w:rPr>
      </w:pPr>
    </w:p>
    <w:p w:rsidR="007E09E2" w:rsidRPr="00663898" w:rsidRDefault="007E09E2" w:rsidP="007E09E2">
      <w:pPr>
        <w:outlineLvl w:val="1"/>
        <w:rPr>
          <w:b/>
          <w:u w:val="single"/>
        </w:rPr>
      </w:pPr>
      <w:bookmarkStart w:id="1" w:name="_Toc168299330"/>
      <w:bookmarkStart w:id="2" w:name="_Toc168299745"/>
      <w:r w:rsidRPr="00663898">
        <w:rPr>
          <w:b/>
          <w:u w:val="single"/>
        </w:rPr>
        <w:t>Cited For</w:t>
      </w:r>
      <w:bookmarkEnd w:id="1"/>
      <w:bookmarkEnd w:id="2"/>
    </w:p>
    <w:p w:rsidR="007E09E2" w:rsidRPr="00663898" w:rsidRDefault="007E09E2" w:rsidP="007E09E2">
      <w:r w:rsidRPr="00663898">
        <w:t>A short paragraph to say what it is the officer is being nominated for be specific and include the officer’s organization</w:t>
      </w:r>
      <w:smartTag w:uri="urn:schemas-microsoft-com:office:smarttags" w:element="PersonName">
        <w:r w:rsidRPr="00663898">
          <w:t>,</w:t>
        </w:r>
      </w:smartTag>
      <w:r w:rsidRPr="00663898">
        <w:t xml:space="preserve"> beginning date (mm/</w:t>
      </w:r>
      <w:proofErr w:type="spellStart"/>
      <w:r w:rsidRPr="00663898">
        <w:t>yyyy</w:t>
      </w:r>
      <w:proofErr w:type="spellEnd"/>
      <w:r w:rsidRPr="00663898">
        <w:t>) and ending date (mm/</w:t>
      </w:r>
      <w:proofErr w:type="spellStart"/>
      <w:r w:rsidRPr="00663898">
        <w:t>yyyy</w:t>
      </w:r>
      <w:proofErr w:type="spellEnd"/>
      <w:r w:rsidRPr="00663898">
        <w:t>). This should replicate what is written on the coversheet in the “Cited For” box and in the “Conclusion” section of this narrative (</w:t>
      </w:r>
      <w:r>
        <w:t>180-character limit</w:t>
      </w:r>
      <w:r w:rsidRPr="00663898">
        <w:t xml:space="preserve"> for the citation box).</w:t>
      </w:r>
    </w:p>
    <w:p w:rsidR="007E09E2" w:rsidRPr="00663898" w:rsidRDefault="007E09E2" w:rsidP="007E09E2">
      <w:pPr>
        <w:outlineLvl w:val="2"/>
        <w:rPr>
          <w:b/>
          <w:i/>
          <w:highlight w:val="yellow"/>
          <w:u w:val="single"/>
        </w:rPr>
      </w:pPr>
      <w:bookmarkStart w:id="3" w:name="_Toc168299331"/>
      <w:bookmarkStart w:id="4" w:name="_Toc168299746"/>
      <w:r w:rsidRPr="00663898">
        <w:rPr>
          <w:b/>
          <w:i/>
          <w:highlight w:val="yellow"/>
          <w:u w:val="single"/>
        </w:rPr>
        <w:t>Example</w:t>
      </w:r>
      <w:bookmarkEnd w:id="3"/>
      <w:bookmarkEnd w:id="4"/>
    </w:p>
    <w:p w:rsidR="007E09E2" w:rsidRPr="00663898" w:rsidRDefault="007E09E2" w:rsidP="007E09E2">
      <w:pPr>
        <w:rPr>
          <w:i/>
        </w:rPr>
      </w:pPr>
      <w:r w:rsidRPr="00663898">
        <w:rPr>
          <w:i/>
          <w:highlight w:val="yellow"/>
        </w:rPr>
        <w:t xml:space="preserve">[LT Soapy Smith] is nominated for the </w:t>
      </w:r>
      <w:smartTag w:uri="urn:schemas-microsoft-com:office:smarttags" w:element="country-region">
        <w:smartTag w:uri="urn:schemas-microsoft-com:office:smarttags" w:element="place">
          <w:r w:rsidRPr="00663898">
            <w:rPr>
              <w:i/>
              <w:highlight w:val="yellow"/>
            </w:rPr>
            <w:t>United States</w:t>
          </w:r>
        </w:smartTag>
      </w:smartTag>
      <w:r w:rsidRPr="00663898">
        <w:rPr>
          <w:i/>
          <w:highlight w:val="yellow"/>
        </w:rPr>
        <w:t xml:space="preserve"> Public Health Service (USPHS) [Achievement Medal] for [providing outstanding operations</w:t>
      </w:r>
      <w:smartTag w:uri="urn:schemas-microsoft-com:office:smarttags" w:element="PersonName">
        <w:r w:rsidRPr="00663898">
          <w:rPr>
            <w:i/>
            <w:highlight w:val="yellow"/>
          </w:rPr>
          <w:t>,</w:t>
        </w:r>
      </w:smartTag>
      <w:r w:rsidRPr="00663898">
        <w:rPr>
          <w:i/>
          <w:highlight w:val="yellow"/>
        </w:rPr>
        <w:t xml:space="preserve"> budget</w:t>
      </w:r>
      <w:smartTag w:uri="urn:schemas-microsoft-com:office:smarttags" w:element="PersonName">
        <w:r w:rsidRPr="00663898">
          <w:rPr>
            <w:i/>
            <w:highlight w:val="yellow"/>
          </w:rPr>
          <w:t>,</w:t>
        </w:r>
      </w:smartTag>
      <w:r w:rsidRPr="00663898">
        <w:rPr>
          <w:i/>
          <w:highlight w:val="yellow"/>
        </w:rPr>
        <w:t xml:space="preserve"> and staff management and saving project staff time and funds] from [October 2003] to [June 2004.]</w:t>
      </w:r>
    </w:p>
    <w:p w:rsidR="007E09E2" w:rsidRPr="00663898" w:rsidRDefault="007E09E2" w:rsidP="007E09E2">
      <w:pPr>
        <w:rPr>
          <w:u w:val="single"/>
        </w:rPr>
      </w:pPr>
    </w:p>
    <w:p w:rsidR="007E09E2" w:rsidRPr="00663898" w:rsidRDefault="007E09E2" w:rsidP="007E09E2">
      <w:pPr>
        <w:outlineLvl w:val="1"/>
        <w:rPr>
          <w:u w:val="single"/>
        </w:rPr>
      </w:pPr>
      <w:bookmarkStart w:id="5" w:name="_Toc168299332"/>
      <w:bookmarkStart w:id="6" w:name="_Toc168299747"/>
      <w:r w:rsidRPr="00663898">
        <w:rPr>
          <w:b/>
          <w:u w:val="single"/>
        </w:rPr>
        <w:t>Background</w:t>
      </w:r>
      <w:bookmarkEnd w:id="5"/>
      <w:bookmarkEnd w:id="6"/>
    </w:p>
    <w:p w:rsidR="007E09E2" w:rsidRPr="00663898" w:rsidRDefault="007E09E2" w:rsidP="007E09E2">
      <w:proofErr w:type="gramStart"/>
      <w:r w:rsidRPr="00663898">
        <w:t>A paragraph describing the conditions that existed prior to the individual or group accomplishment.</w:t>
      </w:r>
      <w:proofErr w:type="gramEnd"/>
      <w:r w:rsidRPr="00663898">
        <w:t xml:space="preserve">  It must include information about the nominee</w:t>
      </w:r>
      <w:smartTag w:uri="urn:schemas-microsoft-com:office:smarttags" w:element="PersonName">
        <w:r w:rsidRPr="00663898">
          <w:t>,</w:t>
        </w:r>
      </w:smartTag>
      <w:r w:rsidRPr="00663898">
        <w:t xml:space="preserve"> his/her regular duties</w:t>
      </w:r>
      <w:smartTag w:uri="urn:schemas-microsoft-com:office:smarttags" w:element="PersonName">
        <w:r w:rsidRPr="00663898">
          <w:t>,</w:t>
        </w:r>
      </w:smartTag>
      <w:r w:rsidRPr="00663898">
        <w:t xml:space="preserve"> and a description of the problem.  This section is where you set the stage for the award nomination.  You might start generally and narrow down to specifics.  You might mention what the organization does</w:t>
      </w:r>
      <w:smartTag w:uri="urn:schemas-microsoft-com:office:smarttags" w:element="PersonName">
        <w:r w:rsidRPr="00663898">
          <w:t>,</w:t>
        </w:r>
      </w:smartTag>
      <w:r w:rsidRPr="00663898">
        <w:t xml:space="preserve"> how this nomination fits into the organization’s work</w:t>
      </w:r>
      <w:smartTag w:uri="urn:schemas-microsoft-com:office:smarttags" w:element="PersonName">
        <w:r w:rsidRPr="00663898">
          <w:t>,</w:t>
        </w:r>
      </w:smartTag>
      <w:r w:rsidRPr="00663898">
        <w:t xml:space="preserve"> why this accomplishment is important</w:t>
      </w:r>
      <w:smartTag w:uri="urn:schemas-microsoft-com:office:smarttags" w:element="PersonName">
        <w:r w:rsidRPr="00663898">
          <w:t>,</w:t>
        </w:r>
      </w:smartTag>
      <w:r w:rsidRPr="00663898">
        <w:t xml:space="preserve"> was there a problem that needed to be solved or a process that needed improvement?  Why was it important to fix the problem</w:t>
      </w:r>
      <w:smartTag w:uri="urn:schemas-microsoft-com:office:smarttags" w:element="PersonName">
        <w:r w:rsidRPr="00663898">
          <w:t>,</w:t>
        </w:r>
      </w:smartTag>
      <w:r w:rsidRPr="00663898">
        <w:t xml:space="preserve"> make the improvement</w:t>
      </w:r>
      <w:smartTag w:uri="urn:schemas-microsoft-com:office:smarttags" w:element="PersonName">
        <w:r w:rsidRPr="00663898">
          <w:t>,</w:t>
        </w:r>
      </w:smartTag>
      <w:r w:rsidRPr="00663898">
        <w:t xml:space="preserve"> or implement the change?</w:t>
      </w:r>
    </w:p>
    <w:p w:rsidR="007E09E2" w:rsidRPr="00663898" w:rsidRDefault="007E09E2" w:rsidP="007E09E2">
      <w:pPr>
        <w:outlineLvl w:val="2"/>
        <w:rPr>
          <w:b/>
          <w:i/>
          <w:highlight w:val="yellow"/>
          <w:u w:val="single"/>
        </w:rPr>
      </w:pPr>
      <w:bookmarkStart w:id="7" w:name="_Toc168299333"/>
      <w:bookmarkStart w:id="8" w:name="_Toc168299748"/>
      <w:r w:rsidRPr="00663898">
        <w:rPr>
          <w:b/>
          <w:i/>
          <w:highlight w:val="yellow"/>
          <w:u w:val="single"/>
        </w:rPr>
        <w:t>Example</w:t>
      </w:r>
      <w:bookmarkEnd w:id="7"/>
      <w:bookmarkEnd w:id="8"/>
    </w:p>
    <w:p w:rsidR="007E09E2" w:rsidRPr="00663898" w:rsidRDefault="007E09E2" w:rsidP="007E09E2">
      <w:pPr>
        <w:rPr>
          <w:i/>
        </w:rPr>
      </w:pPr>
      <w:r w:rsidRPr="00663898">
        <w:rPr>
          <w:i/>
          <w:highlight w:val="yellow"/>
        </w:rPr>
        <w:t>Physical inactivity (PI) is a major public health problem</w:t>
      </w:r>
      <w:smartTag w:uri="urn:schemas-microsoft-com:office:smarttags" w:element="PersonName">
        <w:r w:rsidRPr="00663898">
          <w:rPr>
            <w:i/>
            <w:highlight w:val="yellow"/>
          </w:rPr>
          <w:t>,</w:t>
        </w:r>
      </w:smartTag>
      <w:r w:rsidRPr="00663898">
        <w:rPr>
          <w:i/>
          <w:highlight w:val="yellow"/>
        </w:rPr>
        <w:t xml:space="preserve"> increasing the risk for obesity</w:t>
      </w:r>
      <w:smartTag w:uri="urn:schemas-microsoft-com:office:smarttags" w:element="PersonName">
        <w:r w:rsidRPr="00663898">
          <w:rPr>
            <w:i/>
            <w:highlight w:val="yellow"/>
          </w:rPr>
          <w:t>,</w:t>
        </w:r>
      </w:smartTag>
      <w:r w:rsidRPr="00663898">
        <w:rPr>
          <w:i/>
          <w:highlight w:val="yellow"/>
        </w:rPr>
        <w:t xml:space="preserve"> coronary heart disease</w:t>
      </w:r>
      <w:smartTag w:uri="urn:schemas-microsoft-com:office:smarttags" w:element="PersonName">
        <w:r w:rsidRPr="00663898">
          <w:rPr>
            <w:i/>
            <w:highlight w:val="yellow"/>
          </w:rPr>
          <w:t>,</w:t>
        </w:r>
      </w:smartTag>
      <w:r w:rsidRPr="00663898">
        <w:rPr>
          <w:i/>
          <w:highlight w:val="yellow"/>
        </w:rPr>
        <w:t xml:space="preserve"> some cancers</w:t>
      </w:r>
      <w:smartTag w:uri="urn:schemas-microsoft-com:office:smarttags" w:element="PersonName">
        <w:r w:rsidRPr="00663898">
          <w:rPr>
            <w:i/>
            <w:highlight w:val="yellow"/>
          </w:rPr>
          <w:t>,</w:t>
        </w:r>
      </w:smartTag>
      <w:r w:rsidRPr="00663898">
        <w:rPr>
          <w:i/>
          <w:highlight w:val="yellow"/>
        </w:rPr>
        <w:t xml:space="preserve"> diabetes</w:t>
      </w:r>
      <w:smartTag w:uri="urn:schemas-microsoft-com:office:smarttags" w:element="PersonName">
        <w:r w:rsidRPr="00663898">
          <w:rPr>
            <w:i/>
            <w:highlight w:val="yellow"/>
          </w:rPr>
          <w:t>,</w:t>
        </w:r>
      </w:smartTag>
      <w:r w:rsidRPr="00663898">
        <w:rPr>
          <w:i/>
          <w:highlight w:val="yellow"/>
        </w:rPr>
        <w:t xml:space="preserve"> high blood pressure</w:t>
      </w:r>
      <w:smartTag w:uri="urn:schemas-microsoft-com:office:smarttags" w:element="PersonName">
        <w:r w:rsidRPr="00663898">
          <w:rPr>
            <w:i/>
            <w:highlight w:val="yellow"/>
          </w:rPr>
          <w:t>,</w:t>
        </w:r>
      </w:smartTag>
      <w:r w:rsidRPr="00663898">
        <w:rPr>
          <w:i/>
          <w:highlight w:val="yellow"/>
        </w:rPr>
        <w:t xml:space="preserve"> and depression. The triad of PI</w:t>
      </w:r>
      <w:smartTag w:uri="urn:schemas-microsoft-com:office:smarttags" w:element="PersonName">
        <w:r w:rsidRPr="00663898">
          <w:rPr>
            <w:i/>
            <w:highlight w:val="yellow"/>
          </w:rPr>
          <w:t>,</w:t>
        </w:r>
      </w:smartTag>
      <w:r w:rsidRPr="00663898">
        <w:rPr>
          <w:i/>
          <w:highlight w:val="yellow"/>
        </w:rPr>
        <w:t xml:space="preserve"> poor nutrition</w:t>
      </w:r>
      <w:smartTag w:uri="urn:schemas-microsoft-com:office:smarttags" w:element="PersonName">
        <w:r w:rsidRPr="00663898">
          <w:rPr>
            <w:i/>
            <w:highlight w:val="yellow"/>
          </w:rPr>
          <w:t>,</w:t>
        </w:r>
      </w:smartTag>
      <w:r w:rsidRPr="00663898">
        <w:rPr>
          <w:i/>
          <w:highlight w:val="yellow"/>
        </w:rPr>
        <w:t xml:space="preserve"> and obesity accounts for over 300</w:t>
      </w:r>
      <w:smartTag w:uri="urn:schemas-microsoft-com:office:smarttags" w:element="PersonName">
        <w:r w:rsidRPr="00663898">
          <w:rPr>
            <w:i/>
            <w:highlight w:val="yellow"/>
          </w:rPr>
          <w:t>,</w:t>
        </w:r>
      </w:smartTag>
      <w:r w:rsidRPr="00663898">
        <w:rPr>
          <w:i/>
          <w:highlight w:val="yellow"/>
        </w:rPr>
        <w:t xml:space="preserve">000 yearly </w:t>
      </w:r>
      <w:smartTag w:uri="urn:schemas-microsoft-com:office:smarttags" w:element="country-region">
        <w:smartTag w:uri="urn:schemas-microsoft-com:office:smarttags" w:element="place">
          <w:r w:rsidRPr="00663898">
            <w:rPr>
              <w:i/>
              <w:highlight w:val="yellow"/>
            </w:rPr>
            <w:t>U.S.</w:t>
          </w:r>
        </w:smartTag>
      </w:smartTag>
      <w:r w:rsidRPr="00663898">
        <w:rPr>
          <w:i/>
          <w:highlight w:val="yellow"/>
        </w:rPr>
        <w:t xml:space="preserve"> deaths. PI adds an estimated $75 billion to medical costs. Sedentary lifestyle has emerged as one of our greatest and most pressing public health challenges. Yet</w:t>
      </w:r>
      <w:smartTag w:uri="urn:schemas-microsoft-com:office:smarttags" w:element="PersonName">
        <w:r w:rsidRPr="00663898">
          <w:rPr>
            <w:i/>
            <w:highlight w:val="yellow"/>
          </w:rPr>
          <w:t>,</w:t>
        </w:r>
      </w:smartTag>
      <w:r w:rsidRPr="00663898">
        <w:rPr>
          <w:i/>
          <w:highlight w:val="yellow"/>
        </w:rPr>
        <w:t xml:space="preserve"> limited resources have been devoted to combating it. In early 2003</w:t>
      </w:r>
      <w:smartTag w:uri="urn:schemas-microsoft-com:office:smarttags" w:element="PersonName">
        <w:r w:rsidRPr="00663898">
          <w:rPr>
            <w:i/>
            <w:highlight w:val="yellow"/>
          </w:rPr>
          <w:t>,</w:t>
        </w:r>
      </w:smartTag>
      <w:r w:rsidRPr="00663898">
        <w:rPr>
          <w:i/>
          <w:highlight w:val="yellow"/>
        </w:rPr>
        <w:t xml:space="preserve"> the Robert Wood </w:t>
      </w:r>
      <w:smartTag w:uri="urn:schemas-microsoft-com:office:smarttags" w:element="PersonName">
        <w:r w:rsidRPr="00663898">
          <w:rPr>
            <w:i/>
            <w:highlight w:val="yellow"/>
          </w:rPr>
          <w:t>John</w:t>
        </w:r>
      </w:smartTag>
      <w:r w:rsidRPr="00663898">
        <w:rPr>
          <w:i/>
          <w:highlight w:val="yellow"/>
        </w:rPr>
        <w:t>son Foundation (RWJF) gave $746</w:t>
      </w:r>
      <w:smartTag w:uri="urn:schemas-microsoft-com:office:smarttags" w:element="PersonName">
        <w:r w:rsidRPr="00663898">
          <w:rPr>
            <w:i/>
            <w:highlight w:val="yellow"/>
          </w:rPr>
          <w:t>,</w:t>
        </w:r>
      </w:smartTag>
      <w:r w:rsidRPr="00663898">
        <w:rPr>
          <w:i/>
          <w:highlight w:val="yellow"/>
        </w:rPr>
        <w:t>650 for economic analyses of community interventions to decrease PI. Because of hiring delays</w:t>
      </w:r>
      <w:smartTag w:uri="urn:schemas-microsoft-com:office:smarttags" w:element="PersonName">
        <w:r w:rsidRPr="00663898">
          <w:rPr>
            <w:i/>
            <w:highlight w:val="yellow"/>
          </w:rPr>
          <w:t>,</w:t>
        </w:r>
      </w:smartTag>
      <w:r w:rsidRPr="00663898">
        <w:rPr>
          <w:i/>
          <w:highlight w:val="yellow"/>
        </w:rPr>
        <w:t xml:space="preserve"> the study did not begin until April 2003. The investigators were trying to not only do the science</w:t>
      </w:r>
      <w:smartTag w:uri="urn:schemas-microsoft-com:office:smarttags" w:element="PersonName">
        <w:r w:rsidRPr="00663898">
          <w:rPr>
            <w:i/>
            <w:highlight w:val="yellow"/>
          </w:rPr>
          <w:t>,</w:t>
        </w:r>
      </w:smartTag>
      <w:r w:rsidRPr="00663898">
        <w:rPr>
          <w:i/>
          <w:highlight w:val="yellow"/>
        </w:rPr>
        <w:t xml:space="preserve"> but also manage the mechanics of the project</w:t>
      </w:r>
      <w:smartTag w:uri="urn:schemas-microsoft-com:office:smarttags" w:element="PersonName">
        <w:r w:rsidRPr="00663898">
          <w:rPr>
            <w:i/>
            <w:highlight w:val="yellow"/>
          </w:rPr>
          <w:t>,</w:t>
        </w:r>
      </w:smartTag>
      <w:r w:rsidRPr="00663898">
        <w:rPr>
          <w:i/>
          <w:highlight w:val="yellow"/>
        </w:rPr>
        <w:t xml:space="preserve"> resulting in operational delays</w:t>
      </w:r>
      <w:smartTag w:uri="urn:schemas-microsoft-com:office:smarttags" w:element="PersonName">
        <w:r w:rsidRPr="00663898">
          <w:rPr>
            <w:i/>
            <w:highlight w:val="yellow"/>
          </w:rPr>
          <w:t>,</w:t>
        </w:r>
      </w:smartTag>
      <w:r w:rsidRPr="00663898">
        <w:rPr>
          <w:i/>
          <w:highlight w:val="yellow"/>
        </w:rPr>
        <w:t xml:space="preserve"> e.g.</w:t>
      </w:r>
      <w:smartTag w:uri="urn:schemas-microsoft-com:office:smarttags" w:element="PersonName">
        <w:r w:rsidRPr="00663898">
          <w:rPr>
            <w:i/>
            <w:highlight w:val="yellow"/>
          </w:rPr>
          <w:t>,</w:t>
        </w:r>
      </w:smartTag>
      <w:r w:rsidRPr="00663898">
        <w:rPr>
          <w:i/>
          <w:highlight w:val="yellow"/>
        </w:rPr>
        <w:t xml:space="preserve"> irregular communications with partners and non-payment of consultants. In October 2003</w:t>
      </w:r>
      <w:smartTag w:uri="urn:schemas-microsoft-com:office:smarttags" w:element="PersonName">
        <w:r w:rsidRPr="00663898">
          <w:rPr>
            <w:i/>
            <w:highlight w:val="yellow"/>
          </w:rPr>
          <w:t>,</w:t>
        </w:r>
      </w:smartTag>
      <w:r w:rsidRPr="00663898">
        <w:rPr>
          <w:i/>
          <w:highlight w:val="yellow"/>
        </w:rPr>
        <w:t xml:space="preserve"> LT Soapy Smith was recruited to improve the operational side of Project MOVE (Measurement of the Value of Exercise).</w:t>
      </w:r>
      <w:r w:rsidRPr="00663898">
        <w:rPr>
          <w:i/>
        </w:rPr>
        <w:t xml:space="preserve"> </w:t>
      </w:r>
    </w:p>
    <w:p w:rsidR="007E09E2" w:rsidRPr="00663898" w:rsidRDefault="007E09E2" w:rsidP="007E09E2"/>
    <w:p w:rsidR="007E09E2" w:rsidRPr="00663898" w:rsidRDefault="007E09E2" w:rsidP="007E09E2">
      <w:pPr>
        <w:tabs>
          <w:tab w:val="num" w:pos="360"/>
        </w:tabs>
        <w:outlineLvl w:val="1"/>
        <w:rPr>
          <w:b/>
          <w:u w:val="single"/>
        </w:rPr>
      </w:pPr>
      <w:bookmarkStart w:id="9" w:name="_Toc168299334"/>
      <w:bookmarkStart w:id="10" w:name="_Toc168299749"/>
      <w:bookmarkStart w:id="11" w:name="OLE_LINK1"/>
      <w:bookmarkStart w:id="12" w:name="OLE_LINK2"/>
      <w:r w:rsidRPr="00663898">
        <w:rPr>
          <w:b/>
          <w:u w:val="single"/>
        </w:rPr>
        <w:t>Accomplishments</w:t>
      </w:r>
      <w:bookmarkEnd w:id="9"/>
      <w:bookmarkEnd w:id="10"/>
    </w:p>
    <w:bookmarkEnd w:id="11"/>
    <w:bookmarkEnd w:id="12"/>
    <w:p w:rsidR="007E09E2" w:rsidRPr="00663898" w:rsidRDefault="007E09E2" w:rsidP="007E09E2">
      <w:proofErr w:type="gramStart"/>
      <w:r w:rsidRPr="00663898">
        <w:t>A paragraph describing the achievement or success that was done by the individual meriting the award.</w:t>
      </w:r>
      <w:proofErr w:type="gramEnd"/>
      <w:r w:rsidRPr="00663898">
        <w:t xml:space="preserve"> There should be one notable accomplishment for a Citation</w:t>
      </w:r>
      <w:smartTag w:uri="urn:schemas-microsoft-com:office:smarttags" w:element="PersonName">
        <w:r w:rsidRPr="00663898">
          <w:t>,</w:t>
        </w:r>
      </w:smartTag>
      <w:r w:rsidRPr="00663898">
        <w:t xml:space="preserve"> two notable or one significant accomplishment for an Achievement.  A Commendation and above will be for significa</w:t>
      </w:r>
      <w:r>
        <w:t xml:space="preserve">ntly more worthy achievements. </w:t>
      </w:r>
      <w:r w:rsidRPr="00663898">
        <w:t>You should tell specifically what the person or group did</w:t>
      </w:r>
      <w:smartTag w:uri="urn:schemas-microsoft-com:office:smarttags" w:element="PersonName">
        <w:r w:rsidRPr="00663898">
          <w:t>,</w:t>
        </w:r>
      </w:smartTag>
      <w:r w:rsidRPr="00663898">
        <w:t xml:space="preserve"> who was involved</w:t>
      </w:r>
      <w:smartTag w:uri="urn:schemas-microsoft-com:office:smarttags" w:element="PersonName">
        <w:r w:rsidRPr="00663898">
          <w:t>,</w:t>
        </w:r>
      </w:smartTag>
      <w:r w:rsidRPr="00663898">
        <w:t xml:space="preserve"> how they did what was done</w:t>
      </w:r>
      <w:smartTag w:uri="urn:schemas-microsoft-com:office:smarttags" w:element="PersonName">
        <w:r w:rsidRPr="00663898">
          <w:t>,</w:t>
        </w:r>
      </w:smartTag>
      <w:r w:rsidRPr="00663898">
        <w:t xml:space="preserve"> what obstacles were overcome.  Say if performance measures used.  What outcomes were anticipated?  You may want to bullet</w:t>
      </w:r>
      <w:r>
        <w:t xml:space="preserve"> </w:t>
      </w:r>
      <w:r w:rsidRPr="00663898">
        <w:t xml:space="preserve">in the accomplishments.  Were they a leader? It must include specific information on what the officer </w:t>
      </w:r>
      <w:r w:rsidRPr="00663898">
        <w:lastRenderedPageBreak/>
        <w:t>or group did to correct the situation addressed in the Background section</w:t>
      </w:r>
      <w:smartTag w:uri="urn:schemas-microsoft-com:office:smarttags" w:element="PersonName">
        <w:r w:rsidRPr="00663898">
          <w:t>,</w:t>
        </w:r>
      </w:smartTag>
      <w:r w:rsidRPr="00663898">
        <w:t xml:space="preserve"> and how the officer’s achievement was above and beyond the expected performance of duty. </w:t>
      </w:r>
    </w:p>
    <w:p w:rsidR="007E09E2" w:rsidRPr="00663898" w:rsidRDefault="007E09E2" w:rsidP="007E09E2">
      <w:pPr>
        <w:outlineLvl w:val="2"/>
        <w:rPr>
          <w:i/>
          <w:u w:val="single"/>
        </w:rPr>
      </w:pPr>
      <w:bookmarkStart w:id="13" w:name="_Toc168299335"/>
      <w:bookmarkStart w:id="14" w:name="_Toc168299750"/>
      <w:r w:rsidRPr="00663898">
        <w:rPr>
          <w:i/>
          <w:u w:val="single"/>
        </w:rPr>
        <w:t>Minimum Requirements</w:t>
      </w:r>
      <w:bookmarkEnd w:id="13"/>
      <w:bookmarkEnd w:id="14"/>
      <w:r w:rsidRPr="00663898">
        <w:rPr>
          <w:i/>
          <w:u w:val="single"/>
        </w:rPr>
        <w:t xml:space="preserve"> </w:t>
      </w:r>
    </w:p>
    <w:p w:rsidR="007E09E2" w:rsidRPr="00663898" w:rsidRDefault="007E09E2" w:rsidP="007E09E2">
      <w:pPr>
        <w:numPr>
          <w:ilvl w:val="0"/>
          <w:numId w:val="1"/>
        </w:numPr>
        <w:tabs>
          <w:tab w:val="clear" w:pos="720"/>
          <w:tab w:val="num" w:pos="360"/>
        </w:tabs>
        <w:ind w:left="360"/>
        <w:rPr>
          <w:i/>
        </w:rPr>
      </w:pPr>
      <w:r w:rsidRPr="00663898">
        <w:rPr>
          <w:i/>
        </w:rPr>
        <w:t xml:space="preserve">1 Accomplishment for a USPHS Citation </w:t>
      </w:r>
    </w:p>
    <w:p w:rsidR="007E09E2" w:rsidRPr="00663898" w:rsidRDefault="007E09E2" w:rsidP="007E09E2">
      <w:pPr>
        <w:numPr>
          <w:ilvl w:val="0"/>
          <w:numId w:val="1"/>
        </w:numPr>
        <w:tabs>
          <w:tab w:val="clear" w:pos="720"/>
          <w:tab w:val="num" w:pos="360"/>
        </w:tabs>
        <w:ind w:left="360"/>
        <w:rPr>
          <w:i/>
        </w:rPr>
      </w:pPr>
      <w:r w:rsidRPr="00663898">
        <w:rPr>
          <w:i/>
        </w:rPr>
        <w:t xml:space="preserve">2 Accomplishments for </w:t>
      </w:r>
      <w:proofErr w:type="spellStart"/>
      <w:r w:rsidRPr="00663898">
        <w:rPr>
          <w:i/>
        </w:rPr>
        <w:t>a</w:t>
      </w:r>
      <w:proofErr w:type="spellEnd"/>
      <w:r w:rsidRPr="00663898">
        <w:rPr>
          <w:i/>
        </w:rPr>
        <w:t xml:space="preserve"> Achievement Medal</w:t>
      </w:r>
    </w:p>
    <w:p w:rsidR="007E09E2" w:rsidRPr="00663898" w:rsidRDefault="007E09E2" w:rsidP="007E09E2">
      <w:pPr>
        <w:numPr>
          <w:ilvl w:val="0"/>
          <w:numId w:val="1"/>
        </w:numPr>
        <w:tabs>
          <w:tab w:val="clear" w:pos="720"/>
          <w:tab w:val="num" w:pos="360"/>
        </w:tabs>
        <w:ind w:left="360"/>
        <w:rPr>
          <w:i/>
        </w:rPr>
      </w:pPr>
      <w:r w:rsidRPr="00663898">
        <w:rPr>
          <w:i/>
        </w:rPr>
        <w:t>A Commendation and above will be for significantly more worthy achievements.  Review the criteria for each type of award on page 1.</w:t>
      </w:r>
    </w:p>
    <w:p w:rsidR="007E09E2" w:rsidRPr="00663898" w:rsidRDefault="007E09E2" w:rsidP="007E09E2">
      <w:pPr>
        <w:tabs>
          <w:tab w:val="num" w:pos="360"/>
        </w:tabs>
        <w:outlineLvl w:val="2"/>
        <w:rPr>
          <w:b/>
          <w:i/>
          <w:highlight w:val="yellow"/>
          <w:u w:val="single"/>
        </w:rPr>
      </w:pPr>
      <w:bookmarkStart w:id="15" w:name="_Toc168299336"/>
      <w:bookmarkStart w:id="16" w:name="_Toc168299751"/>
      <w:r w:rsidRPr="00663898">
        <w:rPr>
          <w:b/>
          <w:i/>
          <w:highlight w:val="yellow"/>
          <w:u w:val="single"/>
        </w:rPr>
        <w:t>Example</w:t>
      </w:r>
      <w:bookmarkEnd w:id="15"/>
      <w:bookmarkEnd w:id="16"/>
      <w:r>
        <w:rPr>
          <w:b/>
          <w:i/>
          <w:highlight w:val="yellow"/>
          <w:u w:val="single"/>
        </w:rPr>
        <w:t xml:space="preserve"> (Using bullets)</w:t>
      </w:r>
    </w:p>
    <w:p w:rsidR="007E09E2" w:rsidRPr="00663898" w:rsidRDefault="007E09E2" w:rsidP="007E09E2">
      <w:pPr>
        <w:numPr>
          <w:ilvl w:val="0"/>
          <w:numId w:val="2"/>
        </w:numPr>
        <w:rPr>
          <w:i/>
          <w:highlight w:val="yellow"/>
        </w:rPr>
      </w:pPr>
      <w:r w:rsidRPr="00663898">
        <w:rPr>
          <w:i/>
          <w:highlight w:val="yellow"/>
        </w:rPr>
        <w:t>From October 2003 to June 2004</w:t>
      </w:r>
      <w:smartTag w:uri="urn:schemas-microsoft-com:office:smarttags" w:element="PersonName">
        <w:r w:rsidRPr="00663898">
          <w:rPr>
            <w:i/>
            <w:highlight w:val="yellow"/>
          </w:rPr>
          <w:t>,</w:t>
        </w:r>
      </w:smartTag>
      <w:r w:rsidRPr="00663898">
        <w:rPr>
          <w:i/>
          <w:highlight w:val="yellow"/>
        </w:rPr>
        <w:t xml:space="preserve"> LT Smith set up monthly calls to RWJF</w:t>
      </w:r>
      <w:smartTag w:uri="urn:schemas-microsoft-com:office:smarttags" w:element="PersonName">
        <w:r w:rsidRPr="00663898">
          <w:rPr>
            <w:i/>
            <w:highlight w:val="yellow"/>
          </w:rPr>
          <w:t>,</w:t>
        </w:r>
      </w:smartTag>
      <w:r w:rsidRPr="00663898">
        <w:rPr>
          <w:i/>
          <w:highlight w:val="yellow"/>
        </w:rPr>
        <w:t xml:space="preserve"> frequent calls with the CDC Foundation (CDCF)</w:t>
      </w:r>
      <w:smartTag w:uri="urn:schemas-microsoft-com:office:smarttags" w:element="PersonName">
        <w:r w:rsidRPr="00663898">
          <w:rPr>
            <w:i/>
            <w:highlight w:val="yellow"/>
          </w:rPr>
          <w:t>,</w:t>
        </w:r>
      </w:smartTag>
      <w:r w:rsidRPr="00663898">
        <w:rPr>
          <w:i/>
          <w:highlight w:val="yellow"/>
        </w:rPr>
        <w:t xml:space="preserve"> and bi-weekly internal team meetings. He established the agendas</w:t>
      </w:r>
      <w:smartTag w:uri="urn:schemas-microsoft-com:office:smarttags" w:element="PersonName">
        <w:r w:rsidRPr="00663898">
          <w:rPr>
            <w:i/>
            <w:highlight w:val="yellow"/>
          </w:rPr>
          <w:t>,</w:t>
        </w:r>
      </w:smartTag>
      <w:r w:rsidRPr="00663898">
        <w:rPr>
          <w:i/>
          <w:highlight w:val="yellow"/>
        </w:rPr>
        <w:t xml:space="preserve"> set up the phone bridges</w:t>
      </w:r>
      <w:smartTag w:uri="urn:schemas-microsoft-com:office:smarttags" w:element="PersonName">
        <w:r w:rsidRPr="00663898">
          <w:rPr>
            <w:i/>
            <w:highlight w:val="yellow"/>
          </w:rPr>
          <w:t>,</w:t>
        </w:r>
      </w:smartTag>
      <w:r w:rsidRPr="00663898">
        <w:rPr>
          <w:i/>
          <w:highlight w:val="yellow"/>
        </w:rPr>
        <w:t xml:space="preserve"> and provided summaries with action items. He facilitated the technical and scientific work of the 36-member project team through efficient project organization</w:t>
      </w:r>
      <w:smartTag w:uri="urn:schemas-microsoft-com:office:smarttags" w:element="PersonName">
        <w:r w:rsidRPr="00663898">
          <w:rPr>
            <w:i/>
            <w:highlight w:val="yellow"/>
          </w:rPr>
          <w:t>,</w:t>
        </w:r>
      </w:smartTag>
      <w:r w:rsidRPr="00663898">
        <w:rPr>
          <w:i/>
          <w:highlight w:val="yellow"/>
        </w:rPr>
        <w:t xml:space="preserve"> i.e.</w:t>
      </w:r>
      <w:smartTag w:uri="urn:schemas-microsoft-com:office:smarttags" w:element="PersonName">
        <w:r w:rsidRPr="00663898">
          <w:rPr>
            <w:i/>
            <w:highlight w:val="yellow"/>
          </w:rPr>
          <w:t>,</w:t>
        </w:r>
      </w:smartTag>
      <w:r w:rsidRPr="00663898">
        <w:rPr>
          <w:i/>
          <w:highlight w:val="yellow"/>
        </w:rPr>
        <w:t xml:space="preserve"> creating notebooks that documented agendas</w:t>
      </w:r>
      <w:smartTag w:uri="urn:schemas-microsoft-com:office:smarttags" w:element="PersonName">
        <w:r w:rsidRPr="00663898">
          <w:rPr>
            <w:i/>
            <w:highlight w:val="yellow"/>
          </w:rPr>
          <w:t>,</w:t>
        </w:r>
      </w:smartTag>
      <w:r w:rsidRPr="00663898">
        <w:rPr>
          <w:i/>
          <w:highlight w:val="yellow"/>
        </w:rPr>
        <w:t xml:space="preserve"> summaries</w:t>
      </w:r>
      <w:smartTag w:uri="urn:schemas-microsoft-com:office:smarttags" w:element="PersonName">
        <w:r w:rsidRPr="00663898">
          <w:rPr>
            <w:i/>
            <w:highlight w:val="yellow"/>
          </w:rPr>
          <w:t>,</w:t>
        </w:r>
      </w:smartTag>
      <w:r w:rsidRPr="00663898">
        <w:rPr>
          <w:i/>
          <w:highlight w:val="yellow"/>
        </w:rPr>
        <w:t xml:space="preserve"> and action items and operations (travel</w:t>
      </w:r>
      <w:smartTag w:uri="urn:schemas-microsoft-com:office:smarttags" w:element="PersonName">
        <w:r w:rsidRPr="00663898">
          <w:rPr>
            <w:i/>
            <w:highlight w:val="yellow"/>
          </w:rPr>
          <w:t>,</w:t>
        </w:r>
      </w:smartTag>
      <w:r w:rsidRPr="00663898">
        <w:rPr>
          <w:i/>
          <w:highlight w:val="yellow"/>
        </w:rPr>
        <w:t xml:space="preserve"> contracts</w:t>
      </w:r>
      <w:smartTag w:uri="urn:schemas-microsoft-com:office:smarttags" w:element="PersonName">
        <w:r w:rsidRPr="00663898">
          <w:rPr>
            <w:i/>
            <w:highlight w:val="yellow"/>
          </w:rPr>
          <w:t>,</w:t>
        </w:r>
      </w:smartTag>
      <w:r w:rsidRPr="00663898">
        <w:rPr>
          <w:i/>
          <w:highlight w:val="yellow"/>
        </w:rPr>
        <w:t xml:space="preserve"> and budget). Prior to his involvement</w:t>
      </w:r>
      <w:smartTag w:uri="urn:schemas-microsoft-com:office:smarttags" w:element="PersonName">
        <w:r w:rsidRPr="00663898">
          <w:rPr>
            <w:i/>
            <w:highlight w:val="yellow"/>
          </w:rPr>
          <w:t>,</w:t>
        </w:r>
      </w:smartTag>
      <w:r w:rsidRPr="00663898">
        <w:rPr>
          <w:i/>
          <w:highlight w:val="yellow"/>
        </w:rPr>
        <w:t xml:space="preserve"> no one set agendas</w:t>
      </w:r>
      <w:smartTag w:uri="urn:schemas-microsoft-com:office:smarttags" w:element="PersonName">
        <w:r w:rsidRPr="00663898">
          <w:rPr>
            <w:i/>
            <w:highlight w:val="yellow"/>
          </w:rPr>
          <w:t>,</w:t>
        </w:r>
      </w:smartTag>
      <w:r w:rsidRPr="00663898">
        <w:rPr>
          <w:i/>
          <w:highlight w:val="yellow"/>
        </w:rPr>
        <w:t xml:space="preserve"> produced meeting notes</w:t>
      </w:r>
      <w:smartTag w:uri="urn:schemas-microsoft-com:office:smarttags" w:element="PersonName">
        <w:r w:rsidRPr="00663898">
          <w:rPr>
            <w:i/>
            <w:highlight w:val="yellow"/>
          </w:rPr>
          <w:t>,</w:t>
        </w:r>
      </w:smartTag>
      <w:r w:rsidRPr="00663898">
        <w:rPr>
          <w:i/>
          <w:highlight w:val="yellow"/>
        </w:rPr>
        <w:t xml:space="preserve"> or documented decisions. His summary notes and action items document the team’s decisions and reasons behind decisions so that the team can move forward quickly and efficiently. </w:t>
      </w:r>
    </w:p>
    <w:p w:rsidR="007E09E2" w:rsidRPr="00663898" w:rsidRDefault="007E09E2" w:rsidP="007E09E2">
      <w:pPr>
        <w:numPr>
          <w:ilvl w:val="0"/>
          <w:numId w:val="2"/>
        </w:numPr>
        <w:rPr>
          <w:i/>
          <w:highlight w:val="yellow"/>
        </w:rPr>
      </w:pPr>
      <w:r w:rsidRPr="00663898">
        <w:rPr>
          <w:i/>
          <w:highlight w:val="yellow"/>
        </w:rPr>
        <w:t xml:space="preserve">LT Smith set up three workshops (October 2003 in </w:t>
      </w:r>
      <w:smartTag w:uri="urn:schemas-microsoft-com:office:smarttags" w:element="State">
        <w:r w:rsidRPr="00663898">
          <w:rPr>
            <w:i/>
            <w:highlight w:val="yellow"/>
          </w:rPr>
          <w:t>New York</w:t>
        </w:r>
      </w:smartTag>
      <w:smartTag w:uri="urn:schemas-microsoft-com:office:smarttags" w:element="PersonName">
        <w:r w:rsidRPr="00663898">
          <w:rPr>
            <w:i/>
            <w:highlight w:val="yellow"/>
          </w:rPr>
          <w:t>,</w:t>
        </w:r>
      </w:smartTag>
      <w:r w:rsidRPr="00663898">
        <w:rPr>
          <w:i/>
          <w:highlight w:val="yellow"/>
        </w:rPr>
        <w:t xml:space="preserve"> February 2004 in </w:t>
      </w:r>
      <w:smartTag w:uri="urn:schemas-microsoft-com:office:smarttags" w:element="City">
        <w:r w:rsidRPr="00663898">
          <w:rPr>
            <w:i/>
            <w:highlight w:val="yellow"/>
          </w:rPr>
          <w:t>San Diego</w:t>
        </w:r>
      </w:smartTag>
      <w:smartTag w:uri="urn:schemas-microsoft-com:office:smarttags" w:element="PersonName">
        <w:r w:rsidRPr="00663898">
          <w:rPr>
            <w:i/>
            <w:highlight w:val="yellow"/>
          </w:rPr>
          <w:t>,</w:t>
        </w:r>
      </w:smartTag>
      <w:r w:rsidRPr="00663898">
        <w:rPr>
          <w:i/>
          <w:highlight w:val="yellow"/>
        </w:rPr>
        <w:t xml:space="preserve"> June 2004 in </w:t>
      </w:r>
      <w:smartTag w:uri="urn:schemas-microsoft-com:office:smarttags" w:element="City">
        <w:smartTag w:uri="urn:schemas-microsoft-com:office:smarttags" w:element="place">
          <w:r w:rsidRPr="00663898">
            <w:rPr>
              <w:i/>
              <w:highlight w:val="yellow"/>
            </w:rPr>
            <w:t>Seattle</w:t>
          </w:r>
        </w:smartTag>
      </w:smartTag>
      <w:r w:rsidRPr="00663898">
        <w:rPr>
          <w:i/>
          <w:highlight w:val="yellow"/>
        </w:rPr>
        <w:t>) to gain input from research partners on the cost model</w:t>
      </w:r>
      <w:smartTag w:uri="urn:schemas-microsoft-com:office:smarttags" w:element="PersonName">
        <w:r w:rsidRPr="00663898">
          <w:rPr>
            <w:i/>
            <w:highlight w:val="yellow"/>
          </w:rPr>
          <w:t>,</w:t>
        </w:r>
      </w:smartTag>
      <w:r w:rsidRPr="00663898">
        <w:rPr>
          <w:i/>
          <w:highlight w:val="yellow"/>
        </w:rPr>
        <w:t xml:space="preserve"> methodology</w:t>
      </w:r>
      <w:smartTag w:uri="urn:schemas-microsoft-com:office:smarttags" w:element="PersonName">
        <w:r w:rsidRPr="00663898">
          <w:rPr>
            <w:i/>
            <w:highlight w:val="yellow"/>
          </w:rPr>
          <w:t>,</w:t>
        </w:r>
      </w:smartTag>
      <w:r w:rsidRPr="00663898">
        <w:rPr>
          <w:i/>
          <w:highlight w:val="yellow"/>
        </w:rPr>
        <w:t xml:space="preserve"> and data gaps. He managed communications such that issues raised by partners were voiced to the team so that solutions could be found. He produced follow up meeting notes from each Workshop</w:t>
      </w:r>
      <w:smartTag w:uri="urn:schemas-microsoft-com:office:smarttags" w:element="PersonName">
        <w:r w:rsidRPr="00663898">
          <w:rPr>
            <w:i/>
            <w:highlight w:val="yellow"/>
          </w:rPr>
          <w:t>,</w:t>
        </w:r>
      </w:smartTag>
      <w:r w:rsidRPr="00663898">
        <w:rPr>
          <w:i/>
          <w:highlight w:val="yellow"/>
        </w:rPr>
        <w:t xml:space="preserve"> summarized discussions</w:t>
      </w:r>
      <w:smartTag w:uri="urn:schemas-microsoft-com:office:smarttags" w:element="PersonName">
        <w:r w:rsidRPr="00663898">
          <w:rPr>
            <w:i/>
            <w:highlight w:val="yellow"/>
          </w:rPr>
          <w:t>,</w:t>
        </w:r>
      </w:smartTag>
      <w:r w:rsidRPr="00663898">
        <w:rPr>
          <w:i/>
          <w:highlight w:val="yellow"/>
        </w:rPr>
        <w:t xml:space="preserve"> and produced action item lists. He saw to it that researchers’ travel was properly arranged</w:t>
      </w:r>
      <w:smartTag w:uri="urn:schemas-microsoft-com:office:smarttags" w:element="PersonName">
        <w:r w:rsidRPr="00663898">
          <w:rPr>
            <w:i/>
            <w:highlight w:val="yellow"/>
          </w:rPr>
          <w:t>,</w:t>
        </w:r>
      </w:smartTag>
      <w:r w:rsidRPr="00663898">
        <w:rPr>
          <w:i/>
          <w:highlight w:val="yellow"/>
        </w:rPr>
        <w:t xml:space="preserve"> they were reimbursed for travel expenses</w:t>
      </w:r>
      <w:smartTag w:uri="urn:schemas-microsoft-com:office:smarttags" w:element="PersonName">
        <w:r w:rsidRPr="00663898">
          <w:rPr>
            <w:i/>
            <w:highlight w:val="yellow"/>
          </w:rPr>
          <w:t>,</w:t>
        </w:r>
      </w:smartTag>
      <w:r w:rsidRPr="00663898">
        <w:rPr>
          <w:i/>
          <w:highlight w:val="yellow"/>
        </w:rPr>
        <w:t xml:space="preserve"> and they were paid for appropriate consulting time by the CDC Foundation. LT Smith coordinated follow up calls from the Workshops</w:t>
      </w:r>
      <w:smartTag w:uri="urn:schemas-microsoft-com:office:smarttags" w:element="PersonName">
        <w:r w:rsidRPr="00663898">
          <w:rPr>
            <w:i/>
            <w:highlight w:val="yellow"/>
          </w:rPr>
          <w:t>,</w:t>
        </w:r>
      </w:smartTag>
      <w:r w:rsidRPr="00663898">
        <w:rPr>
          <w:i/>
          <w:highlight w:val="yellow"/>
        </w:rPr>
        <w:t xml:space="preserve"> established the agendas</w:t>
      </w:r>
      <w:smartTag w:uri="urn:schemas-microsoft-com:office:smarttags" w:element="PersonName">
        <w:r w:rsidRPr="00663898">
          <w:rPr>
            <w:i/>
            <w:highlight w:val="yellow"/>
          </w:rPr>
          <w:t>,</w:t>
        </w:r>
      </w:smartTag>
      <w:r w:rsidRPr="00663898">
        <w:rPr>
          <w:i/>
          <w:highlight w:val="yellow"/>
        </w:rPr>
        <w:t xml:space="preserve"> set up the phone bridges</w:t>
      </w:r>
      <w:smartTag w:uri="urn:schemas-microsoft-com:office:smarttags" w:element="PersonName">
        <w:r w:rsidRPr="00663898">
          <w:rPr>
            <w:i/>
            <w:highlight w:val="yellow"/>
          </w:rPr>
          <w:t>,</w:t>
        </w:r>
      </w:smartTag>
      <w:r w:rsidRPr="00663898">
        <w:rPr>
          <w:i/>
          <w:highlight w:val="yellow"/>
        </w:rPr>
        <w:t xml:space="preserve"> and produced call summaries to document decisions and itemizes remaining data gaps.</w:t>
      </w:r>
    </w:p>
    <w:p w:rsidR="007E09E2" w:rsidRPr="00663898" w:rsidRDefault="007E09E2" w:rsidP="007E09E2">
      <w:pPr>
        <w:rPr>
          <w:b/>
          <w:u w:val="single"/>
        </w:rPr>
      </w:pPr>
    </w:p>
    <w:p w:rsidR="007E09E2" w:rsidRPr="00663898" w:rsidRDefault="007E09E2" w:rsidP="007E09E2">
      <w:pPr>
        <w:outlineLvl w:val="1"/>
        <w:rPr>
          <w:b/>
          <w:u w:val="single"/>
        </w:rPr>
      </w:pPr>
      <w:bookmarkStart w:id="17" w:name="_Toc168299337"/>
      <w:bookmarkStart w:id="18" w:name="_Toc168299752"/>
      <w:r w:rsidRPr="00663898">
        <w:rPr>
          <w:b/>
          <w:u w:val="single"/>
        </w:rPr>
        <w:t>Impact/Outcome</w:t>
      </w:r>
      <w:bookmarkEnd w:id="17"/>
      <w:bookmarkEnd w:id="18"/>
    </w:p>
    <w:p w:rsidR="007E09E2" w:rsidRPr="00663898" w:rsidRDefault="007E09E2" w:rsidP="007E09E2">
      <w:r w:rsidRPr="00663898">
        <w:t xml:space="preserve">A paragraph describing the strong effect or result the officers’ accomplishment on the mission of the </w:t>
      </w:r>
      <w:smartTag w:uri="urn:schemas-microsoft-com:office:smarttags" w:element="stockticker">
        <w:r w:rsidRPr="00663898">
          <w:t>PHS</w:t>
        </w:r>
      </w:smartTag>
      <w:r w:rsidRPr="00663898">
        <w:t xml:space="preserve"> at the international, national, regional, OPDIV, agency or local. The more you can quantify the better. Being published is not an impact; but having an officer’s publication use to change policy is an impact. What were the results of the efforts described in the Accomplishment section?  Improved effectiveness</w:t>
      </w:r>
      <w:smartTag w:uri="urn:schemas-microsoft-com:office:smarttags" w:element="PersonName">
        <w:r w:rsidRPr="00663898">
          <w:t>,</w:t>
        </w:r>
      </w:smartTag>
      <w:r w:rsidRPr="00663898">
        <w:t xml:space="preserve"> better communication</w:t>
      </w:r>
      <w:smartTag w:uri="urn:schemas-microsoft-com:office:smarttags" w:element="PersonName">
        <w:r w:rsidRPr="00663898">
          <w:t>,</w:t>
        </w:r>
      </w:smartTag>
      <w:r w:rsidRPr="00663898">
        <w:t xml:space="preserve"> faster/slower</w:t>
      </w:r>
      <w:smartTag w:uri="urn:schemas-microsoft-com:office:smarttags" w:element="PersonName">
        <w:r w:rsidRPr="00663898">
          <w:t>,</w:t>
        </w:r>
      </w:smartTag>
      <w:r w:rsidRPr="00663898">
        <w:t xml:space="preserve"> bigger/smaller</w:t>
      </w:r>
      <w:smartTag w:uri="urn:schemas-microsoft-com:office:smarttags" w:element="PersonName">
        <w:r w:rsidRPr="00663898">
          <w:t>,</w:t>
        </w:r>
      </w:smartTag>
      <w:r w:rsidRPr="00663898">
        <w:t xml:space="preserve"> more return/less cost</w:t>
      </w:r>
      <w:smartTag w:uri="urn:schemas-microsoft-com:office:smarttags" w:element="PersonName">
        <w:r w:rsidRPr="00663898">
          <w:t>,</w:t>
        </w:r>
      </w:smartTag>
      <w:r w:rsidRPr="00663898">
        <w:t xml:space="preserve"> more satisfaction/less complaints</w:t>
      </w:r>
      <w:smartTag w:uri="urn:schemas-microsoft-com:office:smarttags" w:element="PersonName">
        <w:r w:rsidRPr="00663898">
          <w:t>,</w:t>
        </w:r>
      </w:smartTag>
      <w:r w:rsidRPr="00663898">
        <w:t xml:space="preserve"> improved health</w:t>
      </w:r>
      <w:smartTag w:uri="urn:schemas-microsoft-com:office:smarttags" w:element="PersonName">
        <w:r w:rsidRPr="00663898">
          <w:t>,</w:t>
        </w:r>
      </w:smartTag>
      <w:r w:rsidRPr="00663898">
        <w:t xml:space="preserve"> on time</w:t>
      </w:r>
      <w:smartTag w:uri="urn:schemas-microsoft-com:office:smarttags" w:element="PersonName">
        <w:r w:rsidRPr="00663898">
          <w:t>,</w:t>
        </w:r>
      </w:smartTag>
      <w:r w:rsidRPr="00663898">
        <w:t xml:space="preserve"> on budget</w:t>
      </w:r>
      <w:smartTag w:uri="urn:schemas-microsoft-com:office:smarttags" w:element="PersonName">
        <w:r w:rsidRPr="00663898">
          <w:t>,</w:t>
        </w:r>
      </w:smartTag>
      <w:r w:rsidRPr="00663898">
        <w:t xml:space="preserve"> meeting scope.  It is always of more impact if objective evidence or statistics can be used.  Did this further the organizations goals or mission</w:t>
      </w:r>
      <w:smartTag w:uri="urn:schemas-microsoft-com:office:smarttags" w:element="PersonName">
        <w:r w:rsidRPr="00663898">
          <w:t>,</w:t>
        </w:r>
      </w:smartTag>
      <w:r w:rsidRPr="00663898">
        <w:t xml:space="preserve"> can this be measured?</w:t>
      </w:r>
      <w:r w:rsidRPr="00663898">
        <w:rPr>
          <w:b/>
        </w:rPr>
        <w:t xml:space="preserve">  </w:t>
      </w:r>
      <w:r w:rsidRPr="00663898">
        <w:t>If possible</w:t>
      </w:r>
      <w:smartTag w:uri="urn:schemas-microsoft-com:office:smarttags" w:element="PersonName">
        <w:r w:rsidRPr="00663898">
          <w:t>,</w:t>
        </w:r>
      </w:smartTag>
      <w:r w:rsidRPr="00663898">
        <w:t xml:space="preserve"> support the description with statistics</w:t>
      </w:r>
      <w:smartTag w:uri="urn:schemas-microsoft-com:office:smarttags" w:element="PersonName">
        <w:r w:rsidRPr="00663898">
          <w:t>,</w:t>
        </w:r>
      </w:smartTag>
      <w:r w:rsidRPr="00663898">
        <w:t xml:space="preserve"> examples or any tangible data.</w:t>
      </w:r>
    </w:p>
    <w:p w:rsidR="007E09E2" w:rsidRPr="00663898" w:rsidRDefault="007E09E2" w:rsidP="007E09E2">
      <w:pPr>
        <w:outlineLvl w:val="2"/>
        <w:rPr>
          <w:i/>
          <w:u w:val="single"/>
        </w:rPr>
      </w:pPr>
      <w:bookmarkStart w:id="19" w:name="_Toc168299338"/>
      <w:bookmarkStart w:id="20" w:name="_Toc168299753"/>
      <w:r w:rsidRPr="00663898">
        <w:rPr>
          <w:i/>
          <w:u w:val="single"/>
        </w:rPr>
        <w:t>Minimum Requirements</w:t>
      </w:r>
      <w:bookmarkEnd w:id="19"/>
      <w:bookmarkEnd w:id="20"/>
      <w:r w:rsidRPr="00663898">
        <w:rPr>
          <w:i/>
          <w:u w:val="single"/>
        </w:rPr>
        <w:t xml:space="preserve"> </w:t>
      </w:r>
    </w:p>
    <w:p w:rsidR="007E09E2" w:rsidRPr="00663898" w:rsidRDefault="007E09E2" w:rsidP="007E09E2">
      <w:pPr>
        <w:numPr>
          <w:ilvl w:val="0"/>
          <w:numId w:val="1"/>
        </w:numPr>
        <w:tabs>
          <w:tab w:val="clear" w:pos="720"/>
          <w:tab w:val="num" w:pos="360"/>
        </w:tabs>
        <w:ind w:left="360"/>
        <w:rPr>
          <w:i/>
        </w:rPr>
      </w:pPr>
      <w:r w:rsidRPr="00663898">
        <w:rPr>
          <w:i/>
        </w:rPr>
        <w:t xml:space="preserve">1 Impact/Outcome for a USPHS Citation </w:t>
      </w:r>
    </w:p>
    <w:p w:rsidR="007E09E2" w:rsidRPr="00663898" w:rsidRDefault="007E09E2" w:rsidP="007E09E2">
      <w:pPr>
        <w:numPr>
          <w:ilvl w:val="0"/>
          <w:numId w:val="1"/>
        </w:numPr>
        <w:tabs>
          <w:tab w:val="clear" w:pos="720"/>
          <w:tab w:val="num" w:pos="360"/>
        </w:tabs>
        <w:ind w:left="360"/>
        <w:rPr>
          <w:i/>
        </w:rPr>
      </w:pPr>
      <w:r w:rsidRPr="00663898">
        <w:rPr>
          <w:i/>
        </w:rPr>
        <w:t xml:space="preserve">2 Impact/Outcome for </w:t>
      </w:r>
      <w:proofErr w:type="spellStart"/>
      <w:r w:rsidRPr="00663898">
        <w:rPr>
          <w:i/>
        </w:rPr>
        <w:t>a</w:t>
      </w:r>
      <w:proofErr w:type="spellEnd"/>
      <w:r w:rsidRPr="00663898">
        <w:rPr>
          <w:i/>
        </w:rPr>
        <w:t xml:space="preserve"> Achievement Medal</w:t>
      </w:r>
    </w:p>
    <w:p w:rsidR="007E09E2" w:rsidRDefault="007E09E2" w:rsidP="007E09E2">
      <w:pPr>
        <w:numPr>
          <w:ilvl w:val="0"/>
          <w:numId w:val="1"/>
        </w:numPr>
        <w:tabs>
          <w:tab w:val="clear" w:pos="720"/>
          <w:tab w:val="num" w:pos="360"/>
        </w:tabs>
        <w:ind w:left="360"/>
        <w:rPr>
          <w:i/>
        </w:rPr>
      </w:pPr>
      <w:r w:rsidRPr="00663898">
        <w:rPr>
          <w:i/>
        </w:rPr>
        <w:t>A Commendation and above will be for significantly more worthy achievements.  Review the criteria for each type of award on page 1.</w:t>
      </w:r>
    </w:p>
    <w:p w:rsidR="007E09E2" w:rsidRDefault="007E09E2" w:rsidP="007E09E2">
      <w:pPr>
        <w:rPr>
          <w:i/>
        </w:rPr>
        <w:sectPr w:rsidR="007E09E2" w:rsidSect="007E09E2">
          <w:headerReference w:type="default" r:id="rId8"/>
          <w:footerReference w:type="even" r:id="rId9"/>
          <w:footerReference w:type="default" r:id="rId10"/>
          <w:pgSz w:w="12240" w:h="15840"/>
          <w:pgMar w:top="1440" w:right="1440" w:bottom="1440" w:left="1440" w:header="720" w:footer="720" w:gutter="0"/>
          <w:cols w:space="720"/>
          <w:noEndnote/>
          <w:docGrid w:linePitch="326"/>
        </w:sectPr>
      </w:pPr>
    </w:p>
    <w:p w:rsidR="007E09E2" w:rsidRPr="00663898" w:rsidRDefault="007E09E2" w:rsidP="007E09E2">
      <w:pPr>
        <w:outlineLvl w:val="2"/>
        <w:rPr>
          <w:b/>
          <w:i/>
          <w:highlight w:val="yellow"/>
          <w:u w:val="single"/>
        </w:rPr>
      </w:pPr>
      <w:bookmarkStart w:id="21" w:name="_Toc168299339"/>
      <w:bookmarkStart w:id="22" w:name="_Toc168299754"/>
      <w:r w:rsidRPr="00663898">
        <w:rPr>
          <w:b/>
          <w:i/>
          <w:highlight w:val="yellow"/>
          <w:u w:val="single"/>
        </w:rPr>
        <w:lastRenderedPageBreak/>
        <w:t>Example</w:t>
      </w:r>
      <w:bookmarkEnd w:id="21"/>
      <w:bookmarkEnd w:id="22"/>
      <w:r>
        <w:rPr>
          <w:b/>
          <w:i/>
          <w:highlight w:val="yellow"/>
          <w:u w:val="single"/>
        </w:rPr>
        <w:t xml:space="preserve"> (Using bullets)</w:t>
      </w:r>
    </w:p>
    <w:p w:rsidR="007E09E2" w:rsidRPr="00663898" w:rsidRDefault="007E09E2" w:rsidP="007E09E2">
      <w:pPr>
        <w:numPr>
          <w:ilvl w:val="0"/>
          <w:numId w:val="3"/>
        </w:numPr>
        <w:rPr>
          <w:i/>
          <w:highlight w:val="yellow"/>
        </w:rPr>
      </w:pPr>
      <w:r w:rsidRPr="00663898">
        <w:rPr>
          <w:i/>
          <w:highlight w:val="yellow"/>
        </w:rPr>
        <w:t>His work allowed the scientists on the team to focus on the cost model. The improved operations and communications kept everyone updated on evolving issues to move the project forward (prior to his work</w:t>
      </w:r>
      <w:smartTag w:uri="urn:schemas-microsoft-com:office:smarttags" w:element="PersonName">
        <w:r w:rsidRPr="00663898">
          <w:rPr>
            <w:i/>
            <w:highlight w:val="yellow"/>
          </w:rPr>
          <w:t>,</w:t>
        </w:r>
      </w:smartTag>
      <w:r w:rsidRPr="00663898">
        <w:rPr>
          <w:i/>
          <w:highlight w:val="yellow"/>
        </w:rPr>
        <w:t xml:space="preserve"> no systematic communications occurred). There is now improved oversight on the project</w:t>
      </w:r>
      <w:smartTag w:uri="urn:schemas-microsoft-com:office:smarttags" w:element="PersonName">
        <w:r w:rsidRPr="00663898">
          <w:rPr>
            <w:i/>
            <w:highlight w:val="yellow"/>
          </w:rPr>
          <w:t>,</w:t>
        </w:r>
      </w:smartTag>
      <w:r w:rsidRPr="00663898">
        <w:rPr>
          <w:i/>
          <w:highlight w:val="yellow"/>
        </w:rPr>
        <w:t xml:space="preserve"> i.e.</w:t>
      </w:r>
      <w:smartTag w:uri="urn:schemas-microsoft-com:office:smarttags" w:element="PersonName">
        <w:r w:rsidRPr="00663898">
          <w:rPr>
            <w:i/>
            <w:highlight w:val="yellow"/>
          </w:rPr>
          <w:t>,</w:t>
        </w:r>
      </w:smartTag>
      <w:r w:rsidRPr="00663898">
        <w:rPr>
          <w:i/>
          <w:highlight w:val="yellow"/>
        </w:rPr>
        <w:t xml:space="preserve"> monthly calls to RWJF</w:t>
      </w:r>
      <w:smartTag w:uri="urn:schemas-microsoft-com:office:smarttags" w:element="PersonName">
        <w:r w:rsidRPr="00663898">
          <w:rPr>
            <w:i/>
            <w:highlight w:val="yellow"/>
          </w:rPr>
          <w:t>,</w:t>
        </w:r>
      </w:smartTag>
      <w:r w:rsidRPr="00663898">
        <w:rPr>
          <w:i/>
          <w:highlight w:val="yellow"/>
        </w:rPr>
        <w:t xml:space="preserve"> weekly meeting notes</w:t>
      </w:r>
      <w:smartTag w:uri="urn:schemas-microsoft-com:office:smarttags" w:element="PersonName">
        <w:r w:rsidRPr="00663898">
          <w:rPr>
            <w:i/>
            <w:highlight w:val="yellow"/>
          </w:rPr>
          <w:t>,</w:t>
        </w:r>
      </w:smartTag>
      <w:r w:rsidRPr="00663898">
        <w:rPr>
          <w:i/>
          <w:highlight w:val="yellow"/>
        </w:rPr>
        <w:t xml:space="preserve"> and action items to drive the project to completion. These are vital to solve issues and bridge data gaps essential for the project’s success. </w:t>
      </w:r>
    </w:p>
    <w:p w:rsidR="007E09E2" w:rsidRPr="00663898" w:rsidRDefault="007E09E2" w:rsidP="007E09E2">
      <w:pPr>
        <w:numPr>
          <w:ilvl w:val="0"/>
          <w:numId w:val="3"/>
        </w:numPr>
        <w:rPr>
          <w:i/>
          <w:highlight w:val="yellow"/>
        </w:rPr>
      </w:pPr>
      <w:r w:rsidRPr="00663898">
        <w:rPr>
          <w:i/>
          <w:highlight w:val="yellow"/>
        </w:rPr>
        <w:t>These tasks were important to help the team identify and bridge remaining data gaps and get buy in on the model. Consultants’ invoices were paid within 2 weeks of the Workshop; prior to her efforts</w:t>
      </w:r>
      <w:smartTag w:uri="urn:schemas-microsoft-com:office:smarttags" w:element="PersonName">
        <w:r w:rsidRPr="00663898">
          <w:rPr>
            <w:i/>
            <w:highlight w:val="yellow"/>
          </w:rPr>
          <w:t>,</w:t>
        </w:r>
      </w:smartTag>
      <w:r w:rsidRPr="00663898">
        <w:rPr>
          <w:i/>
          <w:highlight w:val="yellow"/>
        </w:rPr>
        <w:t xml:space="preserve"> consultants had not been paid and no one was following up. Back payment of 13 invoices ensured consultants’ continued cooperation</w:t>
      </w:r>
      <w:smartTag w:uri="urn:schemas-microsoft-com:office:smarttags" w:element="PersonName">
        <w:r w:rsidRPr="00663898">
          <w:rPr>
            <w:i/>
            <w:highlight w:val="yellow"/>
          </w:rPr>
          <w:t>,</w:t>
        </w:r>
      </w:smartTag>
      <w:r w:rsidRPr="00663898">
        <w:rPr>
          <w:i/>
          <w:highlight w:val="yellow"/>
        </w:rPr>
        <w:t xml:space="preserve"> input</w:t>
      </w:r>
      <w:smartTag w:uri="urn:schemas-microsoft-com:office:smarttags" w:element="PersonName">
        <w:r w:rsidRPr="00663898">
          <w:rPr>
            <w:i/>
            <w:highlight w:val="yellow"/>
          </w:rPr>
          <w:t>,</w:t>
        </w:r>
      </w:smartTag>
      <w:r w:rsidRPr="00663898">
        <w:rPr>
          <w:i/>
          <w:highlight w:val="yellow"/>
        </w:rPr>
        <w:t xml:space="preserve"> and work on the project</w:t>
      </w:r>
      <w:smartTag w:uri="urn:schemas-microsoft-com:office:smarttags" w:element="PersonName">
        <w:r w:rsidRPr="00663898">
          <w:rPr>
            <w:i/>
            <w:highlight w:val="yellow"/>
          </w:rPr>
          <w:t>,</w:t>
        </w:r>
      </w:smartTag>
      <w:r w:rsidRPr="00663898">
        <w:rPr>
          <w:i/>
          <w:highlight w:val="yellow"/>
        </w:rPr>
        <w:t xml:space="preserve"> and illustrated to them that the project was running smoothly and efficiently. Setting up the workshops and follow-up calls and producing summaries were vital to solve issues and close data gaps</w:t>
      </w:r>
      <w:smartTag w:uri="urn:schemas-microsoft-com:office:smarttags" w:element="PersonName">
        <w:r w:rsidRPr="00663898">
          <w:rPr>
            <w:i/>
            <w:highlight w:val="yellow"/>
          </w:rPr>
          <w:t>,</w:t>
        </w:r>
      </w:smartTag>
      <w:r w:rsidRPr="00663898">
        <w:rPr>
          <w:i/>
          <w:highlight w:val="yellow"/>
        </w:rPr>
        <w:t xml:space="preserve"> keep everyone updated</w:t>
      </w:r>
      <w:smartTag w:uri="urn:schemas-microsoft-com:office:smarttags" w:element="PersonName">
        <w:r w:rsidRPr="00663898">
          <w:rPr>
            <w:i/>
            <w:highlight w:val="yellow"/>
          </w:rPr>
          <w:t>,</w:t>
        </w:r>
      </w:smartTag>
      <w:r w:rsidRPr="00663898">
        <w:rPr>
          <w:i/>
          <w:highlight w:val="yellow"/>
        </w:rPr>
        <w:t xml:space="preserve"> and move the project forward. </w:t>
      </w:r>
    </w:p>
    <w:p w:rsidR="007E09E2" w:rsidRPr="00663898" w:rsidRDefault="007E09E2" w:rsidP="007E09E2">
      <w:pPr>
        <w:numPr>
          <w:ilvl w:val="0"/>
          <w:numId w:val="3"/>
        </w:numPr>
        <w:rPr>
          <w:i/>
          <w:highlight w:val="yellow"/>
        </w:rPr>
      </w:pPr>
      <w:r w:rsidRPr="00663898">
        <w:rPr>
          <w:i/>
          <w:highlight w:val="yellow"/>
        </w:rPr>
        <w:t>From February 2004 to June 2004</w:t>
      </w:r>
      <w:smartTag w:uri="urn:schemas-microsoft-com:office:smarttags" w:element="PersonName">
        <w:r w:rsidRPr="00663898">
          <w:rPr>
            <w:i/>
            <w:highlight w:val="yellow"/>
          </w:rPr>
          <w:t>,</w:t>
        </w:r>
      </w:smartTag>
      <w:r w:rsidRPr="00663898">
        <w:rPr>
          <w:i/>
          <w:highlight w:val="yellow"/>
        </w:rPr>
        <w:t xml:space="preserve"> LCDR Smith creatively promoted a cheaper method of travel by using the CDC Foundation rather than SATO (he ascertained that airfares from the CDCF’s travel agency were significantly less than SATO). He established operating procedures to use the Foundation systems and trained staff on completing invoices for reimbursement. The new process has saved over $2</w:t>
      </w:r>
      <w:smartTag w:uri="urn:schemas-microsoft-com:office:smarttags" w:element="PersonName">
        <w:r w:rsidRPr="00663898">
          <w:rPr>
            <w:i/>
            <w:highlight w:val="yellow"/>
          </w:rPr>
          <w:t>,</w:t>
        </w:r>
      </w:smartTag>
      <w:r w:rsidRPr="00663898">
        <w:rPr>
          <w:i/>
          <w:highlight w:val="yellow"/>
        </w:rPr>
        <w:t xml:space="preserve">500 in project funds for trips to </w:t>
      </w:r>
      <w:smartTag w:uri="urn:schemas-microsoft-com:office:smarttags" w:element="country-region">
        <w:r w:rsidRPr="00663898">
          <w:rPr>
            <w:i/>
            <w:highlight w:val="yellow"/>
          </w:rPr>
          <w:t>Brazil</w:t>
        </w:r>
      </w:smartTag>
      <w:r w:rsidRPr="00663898">
        <w:rPr>
          <w:i/>
          <w:highlight w:val="yellow"/>
        </w:rPr>
        <w:t xml:space="preserve"> and </w:t>
      </w:r>
      <w:smartTag w:uri="urn:schemas-microsoft-com:office:smarttags" w:element="City">
        <w:smartTag w:uri="urn:schemas-microsoft-com:office:smarttags" w:element="place">
          <w:r w:rsidRPr="00663898">
            <w:rPr>
              <w:i/>
              <w:highlight w:val="yellow"/>
            </w:rPr>
            <w:t>Seattle</w:t>
          </w:r>
        </w:smartTag>
      </w:smartTag>
      <w:r w:rsidRPr="00663898">
        <w:rPr>
          <w:i/>
          <w:highlight w:val="yellow"/>
        </w:rPr>
        <w:t>. These savings have freed up money up for other components of the Project and make the most of the RWJF grant money.</w:t>
      </w:r>
    </w:p>
    <w:p w:rsidR="007E09E2" w:rsidRPr="00663898" w:rsidRDefault="007E09E2" w:rsidP="007E09E2">
      <w:pPr>
        <w:numPr>
          <w:ilvl w:val="0"/>
          <w:numId w:val="3"/>
        </w:numPr>
        <w:rPr>
          <w:i/>
          <w:highlight w:val="yellow"/>
        </w:rPr>
      </w:pPr>
      <w:r w:rsidRPr="00663898">
        <w:rPr>
          <w:i/>
          <w:highlight w:val="yellow"/>
        </w:rPr>
        <w:t>From November 2003 to February 2004</w:t>
      </w:r>
      <w:smartTag w:uri="urn:schemas-microsoft-com:office:smarttags" w:element="PersonName">
        <w:r w:rsidRPr="00663898">
          <w:rPr>
            <w:i/>
            <w:highlight w:val="yellow"/>
          </w:rPr>
          <w:t>,</w:t>
        </w:r>
      </w:smartTag>
      <w:r w:rsidRPr="00663898">
        <w:rPr>
          <w:i/>
          <w:highlight w:val="yellow"/>
        </w:rPr>
        <w:t xml:space="preserve"> LCDR Smith assisted in negotiating the deliverables and price for three subcontracts for project data (UCLA</w:t>
      </w:r>
      <w:smartTag w:uri="urn:schemas-microsoft-com:office:smarttags" w:element="PersonName">
        <w:r w:rsidRPr="00663898">
          <w:rPr>
            <w:i/>
            <w:highlight w:val="yellow"/>
          </w:rPr>
          <w:t>,</w:t>
        </w:r>
      </w:smartTag>
      <w:r w:rsidRPr="00663898">
        <w:rPr>
          <w:i/>
          <w:highlight w:val="yellow"/>
        </w:rPr>
        <w:t xml:space="preserve"> UCSD</w:t>
      </w:r>
      <w:smartTag w:uri="urn:schemas-microsoft-com:office:smarttags" w:element="PersonName">
        <w:r w:rsidRPr="00663898">
          <w:rPr>
            <w:i/>
            <w:highlight w:val="yellow"/>
          </w:rPr>
          <w:t>,</w:t>
        </w:r>
      </w:smartTag>
      <w:r w:rsidRPr="00663898">
        <w:rPr>
          <w:i/>
          <w:highlight w:val="yellow"/>
        </w:rPr>
        <w:t xml:space="preserve"> and </w:t>
      </w:r>
      <w:proofErr w:type="spellStart"/>
      <w:r w:rsidRPr="00663898">
        <w:rPr>
          <w:i/>
          <w:highlight w:val="yellow"/>
        </w:rPr>
        <w:t>Milliman</w:t>
      </w:r>
      <w:proofErr w:type="spellEnd"/>
      <w:r w:rsidRPr="00663898">
        <w:rPr>
          <w:i/>
          <w:highlight w:val="yellow"/>
        </w:rPr>
        <w:t xml:space="preserve">). </w:t>
      </w:r>
      <w:r>
        <w:rPr>
          <w:i/>
          <w:highlight w:val="yellow"/>
        </w:rPr>
        <w:t>He</w:t>
      </w:r>
      <w:r w:rsidRPr="00663898">
        <w:rPr>
          <w:i/>
          <w:highlight w:val="yellow"/>
        </w:rPr>
        <w:t xml:space="preserve"> verified the work was completed and made sure they were paid (~$236</w:t>
      </w:r>
      <w:smartTag w:uri="urn:schemas-microsoft-com:office:smarttags" w:element="PersonName">
        <w:r w:rsidRPr="00663898">
          <w:rPr>
            <w:i/>
            <w:highlight w:val="yellow"/>
          </w:rPr>
          <w:t>,</w:t>
        </w:r>
      </w:smartTag>
      <w:r w:rsidRPr="00663898">
        <w:rPr>
          <w:i/>
          <w:highlight w:val="yellow"/>
        </w:rPr>
        <w:t>000).</w:t>
      </w:r>
      <w:r w:rsidRPr="00663898">
        <w:rPr>
          <w:b/>
          <w:i/>
          <w:highlight w:val="yellow"/>
        </w:rPr>
        <w:t xml:space="preserve"> </w:t>
      </w:r>
      <w:r w:rsidRPr="00663898">
        <w:rPr>
          <w:i/>
          <w:highlight w:val="yellow"/>
        </w:rPr>
        <w:t>LCDR Smith saved money through his negotiating skill. He convinced UCLA to decrease their price by ~$20</w:t>
      </w:r>
      <w:smartTag w:uri="urn:schemas-microsoft-com:office:smarttags" w:element="PersonName">
        <w:r w:rsidRPr="00663898">
          <w:rPr>
            <w:i/>
            <w:highlight w:val="yellow"/>
          </w:rPr>
          <w:t>,</w:t>
        </w:r>
      </w:smartTag>
      <w:r w:rsidRPr="00663898">
        <w:rPr>
          <w:i/>
          <w:highlight w:val="yellow"/>
        </w:rPr>
        <w:t>000 and UCSD by $4</w:t>
      </w:r>
      <w:smartTag w:uri="urn:schemas-microsoft-com:office:smarttags" w:element="PersonName">
        <w:r w:rsidRPr="00663898">
          <w:rPr>
            <w:i/>
            <w:highlight w:val="yellow"/>
          </w:rPr>
          <w:t>,</w:t>
        </w:r>
      </w:smartTag>
      <w:r w:rsidRPr="00663898">
        <w:rPr>
          <w:i/>
          <w:highlight w:val="yellow"/>
        </w:rPr>
        <w:t xml:space="preserve">300. He managed to halve the </w:t>
      </w:r>
      <w:proofErr w:type="spellStart"/>
      <w:r w:rsidRPr="00663898">
        <w:rPr>
          <w:i/>
          <w:highlight w:val="yellow"/>
        </w:rPr>
        <w:t>Milliman</w:t>
      </w:r>
      <w:proofErr w:type="spellEnd"/>
      <w:r w:rsidRPr="00663898">
        <w:rPr>
          <w:i/>
          <w:highlight w:val="yellow"/>
        </w:rPr>
        <w:t xml:space="preserve"> contract</w:t>
      </w:r>
      <w:smartTag w:uri="urn:schemas-microsoft-com:office:smarttags" w:element="PersonName">
        <w:r w:rsidRPr="00663898">
          <w:rPr>
            <w:i/>
            <w:highlight w:val="yellow"/>
          </w:rPr>
          <w:t>,</w:t>
        </w:r>
      </w:smartTag>
      <w:r w:rsidRPr="00663898">
        <w:rPr>
          <w:i/>
          <w:highlight w:val="yellow"/>
        </w:rPr>
        <w:t xml:space="preserve"> thus saving $115</w:t>
      </w:r>
      <w:smartTag w:uri="urn:schemas-microsoft-com:office:smarttags" w:element="PersonName">
        <w:r w:rsidRPr="00663898">
          <w:rPr>
            <w:i/>
            <w:highlight w:val="yellow"/>
          </w:rPr>
          <w:t>,</w:t>
        </w:r>
      </w:smartTag>
      <w:r w:rsidRPr="00663898">
        <w:rPr>
          <w:i/>
          <w:highlight w:val="yellow"/>
        </w:rPr>
        <w:t>000. These “saved” funds were used to fund additional consultants to complete the model by filling in unanticipated crucial data gaps</w:t>
      </w:r>
      <w:smartTag w:uri="urn:schemas-microsoft-com:office:smarttags" w:element="PersonName">
        <w:r w:rsidRPr="00663898">
          <w:rPr>
            <w:i/>
            <w:highlight w:val="yellow"/>
          </w:rPr>
          <w:t>,</w:t>
        </w:r>
      </w:smartTag>
      <w:r w:rsidRPr="00663898">
        <w:rPr>
          <w:i/>
          <w:highlight w:val="yellow"/>
        </w:rPr>
        <w:t xml:space="preserve"> thus improving the model by incorporating quality of life issues and conducting health impact assessments for walk-to-school and the </w:t>
      </w:r>
      <w:smartTag w:uri="urn:schemas-microsoft-com:office:smarttags" w:element="Street">
        <w:smartTag w:uri="urn:schemas-microsoft-com:office:smarttags" w:element="address">
          <w:r w:rsidRPr="00663898">
            <w:rPr>
              <w:i/>
              <w:highlight w:val="yellow"/>
            </w:rPr>
            <w:t>Buford Highway</w:t>
          </w:r>
        </w:smartTag>
      </w:smartTag>
      <w:r w:rsidRPr="00663898">
        <w:rPr>
          <w:i/>
          <w:highlight w:val="yellow"/>
        </w:rPr>
        <w:t xml:space="preserve"> project</w:t>
      </w:r>
      <w:smartTag w:uri="urn:schemas-microsoft-com:office:smarttags" w:element="PersonName">
        <w:r w:rsidRPr="00663898">
          <w:rPr>
            <w:i/>
            <w:highlight w:val="yellow"/>
          </w:rPr>
          <w:t>,</w:t>
        </w:r>
      </w:smartTag>
      <w:r w:rsidRPr="00663898">
        <w:rPr>
          <w:i/>
          <w:highlight w:val="yellow"/>
        </w:rPr>
        <w:t xml:space="preserve"> both aimed at increasing physical activity.  </w:t>
      </w:r>
    </w:p>
    <w:p w:rsidR="007E09E2" w:rsidRPr="00663898" w:rsidRDefault="007E09E2" w:rsidP="007E09E2">
      <w:pPr>
        <w:rPr>
          <w:i/>
        </w:rPr>
      </w:pPr>
    </w:p>
    <w:p w:rsidR="007E09E2" w:rsidRPr="00663898" w:rsidRDefault="007E09E2" w:rsidP="007E09E2">
      <w:pPr>
        <w:outlineLvl w:val="1"/>
        <w:rPr>
          <w:b/>
          <w:u w:val="single"/>
        </w:rPr>
      </w:pPr>
      <w:bookmarkStart w:id="23" w:name="_Toc168299340"/>
      <w:bookmarkStart w:id="24" w:name="_Toc168299755"/>
      <w:r w:rsidRPr="00663898">
        <w:rPr>
          <w:b/>
          <w:u w:val="single"/>
        </w:rPr>
        <w:t>Conclusion</w:t>
      </w:r>
      <w:bookmarkEnd w:id="23"/>
      <w:bookmarkEnd w:id="24"/>
    </w:p>
    <w:p w:rsidR="007E09E2" w:rsidRPr="00663898" w:rsidRDefault="007E09E2" w:rsidP="007E09E2">
      <w:proofErr w:type="gramStart"/>
      <w:r w:rsidRPr="00663898">
        <w:t>A brief summary emphasizing importance of the work.</w:t>
      </w:r>
      <w:proofErr w:type="gramEnd"/>
      <w:r w:rsidRPr="00663898">
        <w:t xml:space="preserve">  This section needs only to be a few sentences that end the narrative. This should replicate what is written on the coversheet in the “Cited For” box and in the “Cited For” section of this narrative</w:t>
      </w:r>
      <w:r>
        <w:t xml:space="preserve"> without the dates</w:t>
      </w:r>
      <w:r w:rsidRPr="00663898">
        <w:t>.</w:t>
      </w:r>
    </w:p>
    <w:p w:rsidR="007E09E2" w:rsidRPr="00663898" w:rsidRDefault="007E09E2" w:rsidP="007E09E2">
      <w:pPr>
        <w:outlineLvl w:val="2"/>
        <w:rPr>
          <w:b/>
          <w:i/>
          <w:highlight w:val="yellow"/>
          <w:u w:val="single"/>
        </w:rPr>
      </w:pPr>
      <w:bookmarkStart w:id="25" w:name="_Toc168299341"/>
      <w:bookmarkStart w:id="26" w:name="_Toc168299756"/>
      <w:r w:rsidRPr="00663898">
        <w:rPr>
          <w:b/>
          <w:i/>
          <w:highlight w:val="yellow"/>
          <w:u w:val="single"/>
        </w:rPr>
        <w:t>Example</w:t>
      </w:r>
      <w:bookmarkEnd w:id="25"/>
      <w:bookmarkEnd w:id="26"/>
    </w:p>
    <w:p w:rsidR="007E09E2" w:rsidRPr="007E09E2" w:rsidRDefault="007E09E2" w:rsidP="007E09E2">
      <w:pPr>
        <w:rPr>
          <w:i/>
        </w:rPr>
      </w:pPr>
      <w:r w:rsidRPr="007E09E2">
        <w:rPr>
          <w:i/>
          <w:highlight w:val="yellow"/>
        </w:rPr>
        <w:t xml:space="preserve">Therefore, </w:t>
      </w:r>
      <w:r>
        <w:rPr>
          <w:i/>
          <w:highlight w:val="yellow"/>
        </w:rPr>
        <w:t>LT Smith</w:t>
      </w:r>
      <w:r w:rsidRPr="007E09E2">
        <w:rPr>
          <w:i/>
          <w:highlight w:val="yellow"/>
        </w:rPr>
        <w:t xml:space="preserve"> is proudly nominated for the USPHS Achievement Medal for sustained high level of performance through outstanding community service and sustained clinical performance at ANMC.</w:t>
      </w:r>
    </w:p>
    <w:p w:rsidR="007E09E2" w:rsidRPr="00663898" w:rsidRDefault="007E09E2" w:rsidP="007E09E2"/>
    <w:p w:rsidR="007E09E2" w:rsidRPr="00663898" w:rsidRDefault="007E09E2" w:rsidP="007E09E2"/>
    <w:p w:rsidR="007E09E2" w:rsidRPr="00663898" w:rsidRDefault="007E09E2" w:rsidP="007E09E2">
      <w:pPr>
        <w:pStyle w:val="Heading1"/>
        <w:pBdr>
          <w:bottom w:val="single" w:sz="12" w:space="1" w:color="auto"/>
        </w:pBdr>
        <w:jc w:val="left"/>
        <w:rPr>
          <w:rFonts w:cs="Times New Roman"/>
          <w:b/>
          <w:szCs w:val="24"/>
        </w:rPr>
      </w:pPr>
      <w:bookmarkStart w:id="27" w:name="_Toc168299342"/>
      <w:bookmarkStart w:id="28" w:name="_Toc168299757"/>
      <w:r w:rsidRPr="00663898">
        <w:rPr>
          <w:rFonts w:cs="Times New Roman"/>
          <w:b/>
          <w:szCs w:val="24"/>
        </w:rPr>
        <w:t>Alternative Narrative Layout</w:t>
      </w:r>
      <w:bookmarkEnd w:id="27"/>
      <w:bookmarkEnd w:id="28"/>
    </w:p>
    <w:p w:rsidR="007E09E2" w:rsidRPr="00663898" w:rsidRDefault="007E09E2" w:rsidP="007E09E2">
      <w:pPr>
        <w:spacing w:before="120"/>
      </w:pPr>
      <w:proofErr w:type="gramStart"/>
      <w:r w:rsidRPr="00663898">
        <w:t xml:space="preserve">Same as </w:t>
      </w:r>
      <w:r>
        <w:t>above</w:t>
      </w:r>
      <w:r w:rsidRPr="00663898">
        <w:t xml:space="preserve"> but with the impact/outcome following each accomplishment, ideally in bullet format.</w:t>
      </w:r>
      <w:proofErr w:type="gramEnd"/>
      <w:r w:rsidRPr="00663898">
        <w:t xml:space="preserve">  This is suitable when there is a direct one-to-one relationship between accomplishment and impact/outcomes.</w:t>
      </w:r>
    </w:p>
    <w:p w:rsidR="007E09E2" w:rsidRPr="000F0036" w:rsidRDefault="007E09E2" w:rsidP="007E09E2">
      <w:pPr>
        <w:spacing w:before="120"/>
        <w:outlineLvl w:val="0"/>
        <w:rPr>
          <w:b/>
          <w:i/>
          <w:sz w:val="20"/>
          <w:szCs w:val="20"/>
          <w:highlight w:val="yellow"/>
        </w:rPr>
      </w:pPr>
      <w:r w:rsidRPr="00663898">
        <w:rPr>
          <w:b/>
          <w:i/>
          <w:highlight w:val="yellow"/>
          <w:u w:val="single"/>
        </w:rPr>
        <w:lastRenderedPageBreak/>
        <w:t>Example</w:t>
      </w:r>
      <w:r w:rsidRPr="000F0036">
        <w:rPr>
          <w:b/>
          <w:sz w:val="20"/>
          <w:szCs w:val="20"/>
        </w:rPr>
        <w:t xml:space="preserve"> </w:t>
      </w:r>
      <w:r>
        <w:rPr>
          <w:b/>
          <w:sz w:val="20"/>
          <w:szCs w:val="20"/>
        </w:rPr>
        <w:br/>
      </w:r>
      <w:r w:rsidRPr="000F0036">
        <w:rPr>
          <w:b/>
          <w:i/>
          <w:sz w:val="20"/>
          <w:szCs w:val="20"/>
          <w:highlight w:val="yellow"/>
        </w:rPr>
        <w:t>Accomplishments</w:t>
      </w:r>
    </w:p>
    <w:p w:rsidR="007E09E2" w:rsidRPr="000F0036" w:rsidRDefault="007E09E2" w:rsidP="007E09E2">
      <w:pPr>
        <w:rPr>
          <w:i/>
          <w:sz w:val="20"/>
          <w:szCs w:val="20"/>
          <w:highlight w:val="yellow"/>
        </w:rPr>
      </w:pPr>
      <w:r w:rsidRPr="000F0036">
        <w:rPr>
          <w:i/>
          <w:sz w:val="20"/>
          <w:szCs w:val="20"/>
          <w:highlight w:val="yellow"/>
        </w:rPr>
        <w:t xml:space="preserve">1)  </w:t>
      </w:r>
      <w:r w:rsidRPr="000F0036">
        <w:rPr>
          <w:i/>
          <w:sz w:val="20"/>
          <w:szCs w:val="20"/>
          <w:highlight w:val="yellow"/>
          <w:u w:val="single"/>
        </w:rPr>
        <w:t>Established and Updated 12 Memorandum of Agreements (MOAs)</w:t>
      </w:r>
      <w:r w:rsidRPr="000F0036">
        <w:rPr>
          <w:i/>
          <w:sz w:val="20"/>
          <w:szCs w:val="20"/>
          <w:highlight w:val="yellow"/>
        </w:rPr>
        <w:t xml:space="preserve">:  </w:t>
      </w:r>
      <w:r>
        <w:rPr>
          <w:i/>
          <w:sz w:val="20"/>
          <w:szCs w:val="20"/>
          <w:highlight w:val="yellow"/>
        </w:rPr>
        <w:t>LT Smith</w:t>
      </w:r>
      <w:r w:rsidRPr="000F0036">
        <w:rPr>
          <w:i/>
          <w:sz w:val="20"/>
          <w:szCs w:val="20"/>
          <w:highlight w:val="yellow"/>
        </w:rPr>
        <w:t xml:space="preserve"> expanded the student program’s capacity 33 percent by increasing the number of MOAs with schools of pharmacy from 9 to 12.  This required continual communication to ensure timely contract approval to maintain an uninterrupted flow of pharmacy students.  </w:t>
      </w:r>
    </w:p>
    <w:p w:rsidR="007E09E2" w:rsidRPr="000F0036" w:rsidRDefault="007E09E2" w:rsidP="007E09E2">
      <w:pPr>
        <w:rPr>
          <w:b/>
          <w:i/>
          <w:sz w:val="20"/>
          <w:szCs w:val="20"/>
          <w:highlight w:val="yellow"/>
        </w:rPr>
      </w:pPr>
    </w:p>
    <w:p w:rsidR="007E09E2" w:rsidRPr="000F0036" w:rsidRDefault="007E09E2" w:rsidP="007E09E2">
      <w:pPr>
        <w:ind w:left="360"/>
        <w:rPr>
          <w:i/>
          <w:sz w:val="20"/>
          <w:szCs w:val="20"/>
          <w:highlight w:val="yellow"/>
        </w:rPr>
      </w:pPr>
      <w:r w:rsidRPr="000F0036">
        <w:rPr>
          <w:b/>
          <w:i/>
          <w:sz w:val="20"/>
          <w:szCs w:val="20"/>
          <w:highlight w:val="yellow"/>
        </w:rPr>
        <w:t xml:space="preserve">Impact: </w:t>
      </w:r>
      <w:r w:rsidRPr="000F0036">
        <w:rPr>
          <w:i/>
          <w:sz w:val="20"/>
          <w:szCs w:val="20"/>
          <w:highlight w:val="yellow"/>
        </w:rPr>
        <w:t xml:space="preserve">More potential pharmacy recruits were exposed to ANMC and USPHS.  During this time period, </w:t>
      </w:r>
      <w:r>
        <w:rPr>
          <w:i/>
          <w:sz w:val="20"/>
          <w:szCs w:val="20"/>
          <w:highlight w:val="yellow"/>
        </w:rPr>
        <w:t>1</w:t>
      </w:r>
      <w:r w:rsidRPr="000F0036">
        <w:rPr>
          <w:i/>
          <w:sz w:val="20"/>
          <w:szCs w:val="20"/>
          <w:highlight w:val="yellow"/>
        </w:rPr>
        <w:t xml:space="preserve">2 students completed pharmacy rotations at ANMC, </w:t>
      </w:r>
      <w:r>
        <w:rPr>
          <w:i/>
          <w:sz w:val="20"/>
          <w:szCs w:val="20"/>
          <w:highlight w:val="yellow"/>
        </w:rPr>
        <w:t xml:space="preserve">five </w:t>
      </w:r>
      <w:r w:rsidRPr="000F0036">
        <w:rPr>
          <w:i/>
          <w:sz w:val="20"/>
          <w:szCs w:val="20"/>
          <w:highlight w:val="yellow"/>
        </w:rPr>
        <w:t xml:space="preserve">applied to USPHS, </w:t>
      </w:r>
      <w:r>
        <w:rPr>
          <w:i/>
          <w:sz w:val="20"/>
          <w:szCs w:val="20"/>
          <w:highlight w:val="yellow"/>
        </w:rPr>
        <w:t>four</w:t>
      </w:r>
      <w:r w:rsidRPr="000F0036">
        <w:rPr>
          <w:i/>
          <w:sz w:val="20"/>
          <w:szCs w:val="20"/>
          <w:highlight w:val="yellow"/>
        </w:rPr>
        <w:t xml:space="preserve"> accepted positions as Commissioned Officers at ANMC and </w:t>
      </w:r>
      <w:r>
        <w:rPr>
          <w:i/>
          <w:sz w:val="20"/>
          <w:szCs w:val="20"/>
          <w:highlight w:val="yellow"/>
        </w:rPr>
        <w:t>three</w:t>
      </w:r>
      <w:r w:rsidRPr="000F0036">
        <w:rPr>
          <w:i/>
          <w:sz w:val="20"/>
          <w:szCs w:val="20"/>
          <w:highlight w:val="yellow"/>
        </w:rPr>
        <w:t xml:space="preserve"> accepted a position in another Indian Health Service facility.  Twenty-one percent of the pharmacists hired at ANMC from August 20</w:t>
      </w:r>
      <w:r>
        <w:rPr>
          <w:i/>
          <w:sz w:val="20"/>
          <w:szCs w:val="20"/>
          <w:highlight w:val="yellow"/>
        </w:rPr>
        <w:t>00</w:t>
      </w:r>
      <w:r w:rsidRPr="000F0036">
        <w:rPr>
          <w:i/>
          <w:sz w:val="20"/>
          <w:szCs w:val="20"/>
          <w:highlight w:val="yellow"/>
        </w:rPr>
        <w:t xml:space="preserve"> to December 2</w:t>
      </w:r>
      <w:r>
        <w:rPr>
          <w:i/>
          <w:sz w:val="20"/>
          <w:szCs w:val="20"/>
          <w:highlight w:val="yellow"/>
        </w:rPr>
        <w:t>002</w:t>
      </w:r>
      <w:r w:rsidRPr="000F0036">
        <w:rPr>
          <w:i/>
          <w:sz w:val="20"/>
          <w:szCs w:val="20"/>
          <w:highlight w:val="yellow"/>
        </w:rPr>
        <w:t xml:space="preserve"> completed rotations in ANMC’s pharmacy student program. Effective utilization of the student program to hire three pharmacists saved ANMC $</w:t>
      </w:r>
      <w:r>
        <w:rPr>
          <w:i/>
          <w:sz w:val="20"/>
          <w:szCs w:val="20"/>
          <w:highlight w:val="yellow"/>
        </w:rPr>
        <w:t>25</w:t>
      </w:r>
      <w:r w:rsidRPr="000F0036">
        <w:rPr>
          <w:i/>
          <w:sz w:val="20"/>
          <w:szCs w:val="20"/>
          <w:highlight w:val="yellow"/>
        </w:rPr>
        <w:t>,000 in recruitment costs per the SRRS study.  ANMC received $</w:t>
      </w:r>
      <w:r>
        <w:rPr>
          <w:i/>
          <w:sz w:val="20"/>
          <w:szCs w:val="20"/>
          <w:highlight w:val="yellow"/>
        </w:rPr>
        <w:t>5000</w:t>
      </w:r>
      <w:r w:rsidRPr="000F0036">
        <w:rPr>
          <w:i/>
          <w:sz w:val="20"/>
          <w:szCs w:val="20"/>
          <w:highlight w:val="yellow"/>
        </w:rPr>
        <w:t xml:space="preserve"> from schools of pharmacy for providing pharmacy student rotations.</w:t>
      </w:r>
    </w:p>
    <w:p w:rsidR="007E09E2" w:rsidRPr="000F0036" w:rsidRDefault="007E09E2" w:rsidP="007E09E2">
      <w:pPr>
        <w:rPr>
          <w:b/>
          <w:i/>
          <w:sz w:val="20"/>
          <w:szCs w:val="20"/>
          <w:highlight w:val="yellow"/>
        </w:rPr>
      </w:pPr>
    </w:p>
    <w:p w:rsidR="007E09E2" w:rsidRPr="000F0036" w:rsidRDefault="007E09E2" w:rsidP="007E09E2">
      <w:pPr>
        <w:rPr>
          <w:i/>
          <w:sz w:val="20"/>
          <w:szCs w:val="20"/>
          <w:highlight w:val="yellow"/>
        </w:rPr>
      </w:pPr>
      <w:r w:rsidRPr="000F0036">
        <w:rPr>
          <w:i/>
          <w:sz w:val="20"/>
          <w:szCs w:val="20"/>
          <w:highlight w:val="yellow"/>
        </w:rPr>
        <w:t xml:space="preserve">2)  </w:t>
      </w:r>
      <w:r w:rsidRPr="000F0036">
        <w:rPr>
          <w:i/>
          <w:sz w:val="20"/>
          <w:szCs w:val="20"/>
          <w:highlight w:val="yellow"/>
          <w:u w:val="single"/>
        </w:rPr>
        <w:t>Improved Overall Coordination of the Student Program:</w:t>
      </w:r>
      <w:r w:rsidRPr="000F0036">
        <w:rPr>
          <w:i/>
          <w:sz w:val="20"/>
          <w:szCs w:val="20"/>
          <w:highlight w:val="yellow"/>
        </w:rPr>
        <w:t xml:space="preserve">  </w:t>
      </w:r>
      <w:r>
        <w:rPr>
          <w:i/>
          <w:sz w:val="20"/>
          <w:szCs w:val="20"/>
          <w:highlight w:val="yellow"/>
        </w:rPr>
        <w:t>LT Smith</w:t>
      </w:r>
      <w:r w:rsidRPr="000F0036">
        <w:rPr>
          <w:i/>
          <w:sz w:val="20"/>
          <w:szCs w:val="20"/>
          <w:highlight w:val="yellow"/>
        </w:rPr>
        <w:t xml:space="preserve"> strove to improve the selection, orientation and coordination processes of the student program.  </w:t>
      </w:r>
      <w:r>
        <w:rPr>
          <w:i/>
          <w:sz w:val="20"/>
          <w:szCs w:val="20"/>
          <w:highlight w:val="yellow"/>
        </w:rPr>
        <w:t>LT Smith</w:t>
      </w:r>
      <w:r w:rsidRPr="000F0036">
        <w:rPr>
          <w:i/>
          <w:sz w:val="20"/>
          <w:szCs w:val="20"/>
          <w:highlight w:val="yellow"/>
        </w:rPr>
        <w:t xml:space="preserve"> selected the best candidates for ANMC by reviewing all student applications and initiating discussions with schools and applicants. Additionally, </w:t>
      </w:r>
      <w:r>
        <w:rPr>
          <w:i/>
          <w:sz w:val="20"/>
          <w:szCs w:val="20"/>
          <w:highlight w:val="yellow"/>
        </w:rPr>
        <w:t>LT Smith</w:t>
      </w:r>
      <w:r w:rsidRPr="000F0036">
        <w:rPr>
          <w:i/>
          <w:sz w:val="20"/>
          <w:szCs w:val="20"/>
          <w:highlight w:val="yellow"/>
        </w:rPr>
        <w:t xml:space="preserve"> assigned meaningful tasks to benefit the organization, such as researching drug information for the Pharmacy and Therapeutics Committee.  </w:t>
      </w:r>
      <w:r>
        <w:rPr>
          <w:i/>
          <w:sz w:val="20"/>
          <w:szCs w:val="20"/>
          <w:highlight w:val="yellow"/>
        </w:rPr>
        <w:t>LT Smith</w:t>
      </w:r>
      <w:r w:rsidRPr="000F0036">
        <w:rPr>
          <w:i/>
          <w:sz w:val="20"/>
          <w:szCs w:val="20"/>
          <w:highlight w:val="yellow"/>
        </w:rPr>
        <w:t xml:space="preserve"> was responsible to review all assignments, complete </w:t>
      </w:r>
      <w:proofErr w:type="spellStart"/>
      <w:r w:rsidRPr="000F0036">
        <w:rPr>
          <w:i/>
          <w:sz w:val="20"/>
          <w:szCs w:val="20"/>
          <w:highlight w:val="yellow"/>
        </w:rPr>
        <w:t>mid point</w:t>
      </w:r>
      <w:proofErr w:type="spellEnd"/>
      <w:r w:rsidRPr="000F0036">
        <w:rPr>
          <w:i/>
          <w:sz w:val="20"/>
          <w:szCs w:val="20"/>
          <w:highlight w:val="yellow"/>
        </w:rPr>
        <w:t xml:space="preserve"> and final evaluations and follow-up communication with each pharmacy school.  Feedback from pharmacy schools included “extremely organized rotation, a great learning environment, very thorough patient discussions, and very helpful in guiding the student to solve problems”.    </w:t>
      </w:r>
    </w:p>
    <w:p w:rsidR="007E09E2" w:rsidRPr="000F0036" w:rsidRDefault="007E09E2" w:rsidP="007E09E2">
      <w:pPr>
        <w:rPr>
          <w:i/>
          <w:sz w:val="20"/>
          <w:szCs w:val="20"/>
          <w:highlight w:val="yellow"/>
        </w:rPr>
      </w:pPr>
    </w:p>
    <w:p w:rsidR="007E09E2" w:rsidRPr="000F0036" w:rsidRDefault="007E09E2" w:rsidP="007E09E2">
      <w:pPr>
        <w:ind w:left="360"/>
        <w:rPr>
          <w:i/>
          <w:sz w:val="20"/>
          <w:szCs w:val="20"/>
        </w:rPr>
      </w:pPr>
      <w:r w:rsidRPr="000F0036">
        <w:rPr>
          <w:b/>
          <w:i/>
          <w:sz w:val="20"/>
          <w:szCs w:val="20"/>
          <w:highlight w:val="yellow"/>
        </w:rPr>
        <w:t xml:space="preserve">Impact: </w:t>
      </w:r>
      <w:r w:rsidRPr="000F0036">
        <w:rPr>
          <w:i/>
          <w:sz w:val="20"/>
          <w:szCs w:val="20"/>
          <w:highlight w:val="yellow"/>
        </w:rPr>
        <w:t xml:space="preserve">Feedback from students and schools of pharmacy was very favorable, resulting in more students competing for rotations, allowing ANMC to select the very best recruits.  Student applications increased 60 percent over one school year time period.  </w:t>
      </w:r>
      <w:smartTag w:uri="urn:schemas-microsoft-com:office:smarttags" w:element="PlaceName">
        <w:r w:rsidRPr="000F0036">
          <w:rPr>
            <w:i/>
            <w:sz w:val="20"/>
            <w:szCs w:val="20"/>
            <w:highlight w:val="yellow"/>
          </w:rPr>
          <w:t>Virginia</w:t>
        </w:r>
      </w:smartTag>
      <w:r w:rsidRPr="000F0036">
        <w:rPr>
          <w:i/>
          <w:sz w:val="20"/>
          <w:szCs w:val="20"/>
          <w:highlight w:val="yellow"/>
        </w:rPr>
        <w:t xml:space="preserve"> </w:t>
      </w:r>
      <w:smartTag w:uri="urn:schemas-microsoft-com:office:smarttags" w:element="PlaceName">
        <w:r w:rsidRPr="000F0036">
          <w:rPr>
            <w:i/>
            <w:sz w:val="20"/>
            <w:szCs w:val="20"/>
            <w:highlight w:val="yellow"/>
          </w:rPr>
          <w:t>Commonwealth</w:t>
        </w:r>
      </w:smartTag>
      <w:r w:rsidRPr="000F0036">
        <w:rPr>
          <w:i/>
          <w:sz w:val="20"/>
          <w:szCs w:val="20"/>
          <w:highlight w:val="yellow"/>
        </w:rPr>
        <w:t xml:space="preserve"> </w:t>
      </w:r>
      <w:smartTag w:uri="urn:schemas-microsoft-com:office:smarttags" w:element="PlaceType">
        <w:r w:rsidRPr="000F0036">
          <w:rPr>
            <w:i/>
            <w:sz w:val="20"/>
            <w:szCs w:val="20"/>
            <w:highlight w:val="yellow"/>
          </w:rPr>
          <w:t>University</w:t>
        </w:r>
      </w:smartTag>
      <w:r w:rsidRPr="000F0036">
        <w:rPr>
          <w:i/>
          <w:sz w:val="20"/>
          <w:szCs w:val="20"/>
          <w:highlight w:val="yellow"/>
        </w:rPr>
        <w:t xml:space="preserve"> applications increased from 1 to 15 and </w:t>
      </w:r>
      <w:smartTag w:uri="urn:schemas-microsoft-com:office:smarttags" w:element="place">
        <w:smartTag w:uri="urn:schemas-microsoft-com:office:smarttags" w:element="PlaceName">
          <w:r w:rsidRPr="000F0036">
            <w:rPr>
              <w:i/>
              <w:sz w:val="20"/>
              <w:szCs w:val="20"/>
              <w:highlight w:val="yellow"/>
            </w:rPr>
            <w:t>West Virginia</w:t>
          </w:r>
        </w:smartTag>
        <w:r w:rsidRPr="000F0036">
          <w:rPr>
            <w:i/>
            <w:sz w:val="20"/>
            <w:szCs w:val="20"/>
            <w:highlight w:val="yellow"/>
          </w:rPr>
          <w:t xml:space="preserve"> </w:t>
        </w:r>
        <w:smartTag w:uri="urn:schemas-microsoft-com:office:smarttags" w:element="PlaceType">
          <w:r w:rsidRPr="000F0036">
            <w:rPr>
              <w:i/>
              <w:sz w:val="20"/>
              <w:szCs w:val="20"/>
              <w:highlight w:val="yellow"/>
            </w:rPr>
            <w:t>University</w:t>
          </w:r>
        </w:smartTag>
      </w:smartTag>
      <w:r w:rsidRPr="000F0036">
        <w:rPr>
          <w:i/>
          <w:sz w:val="20"/>
          <w:szCs w:val="20"/>
          <w:highlight w:val="yellow"/>
        </w:rPr>
        <w:t xml:space="preserve"> applications increased from 6 to 10.</w:t>
      </w:r>
      <w:r w:rsidRPr="000F0036">
        <w:rPr>
          <w:i/>
          <w:sz w:val="20"/>
          <w:szCs w:val="20"/>
        </w:rPr>
        <w:t xml:space="preserve">  </w:t>
      </w:r>
    </w:p>
    <w:p w:rsidR="00307241" w:rsidRDefault="00307241"/>
    <w:sectPr w:rsidR="00307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53" w:rsidRDefault="00361353" w:rsidP="007E09E2">
      <w:r>
        <w:separator/>
      </w:r>
    </w:p>
  </w:endnote>
  <w:endnote w:type="continuationSeparator" w:id="0">
    <w:p w:rsidR="00361353" w:rsidRDefault="00361353" w:rsidP="007E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2D" w:rsidRDefault="00361353" w:rsidP="00B335F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6602D" w:rsidRDefault="00203EBA" w:rsidP="00B335F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2D" w:rsidRPr="00C27543" w:rsidRDefault="00361353" w:rsidP="00C27543">
    <w:pPr>
      <w:pStyle w:val="Footer"/>
      <w:ind w:firstLine="360"/>
      <w:jc w:val="center"/>
      <w:rPr>
        <w:color w:val="808080"/>
      </w:rPr>
    </w:pPr>
    <w:r w:rsidRPr="00C27543">
      <w:rPr>
        <w:color w:val="808080"/>
      </w:rPr>
      <w:t xml:space="preserve">Page </w:t>
    </w:r>
    <w:r w:rsidRPr="00C27543">
      <w:rPr>
        <w:color w:val="808080"/>
      </w:rPr>
      <w:fldChar w:fldCharType="begin"/>
    </w:r>
    <w:r w:rsidRPr="00C27543">
      <w:rPr>
        <w:color w:val="808080"/>
      </w:rPr>
      <w:instrText xml:space="preserve"> PAGE </w:instrText>
    </w:r>
    <w:r w:rsidRPr="00C27543">
      <w:rPr>
        <w:color w:val="808080"/>
      </w:rPr>
      <w:fldChar w:fldCharType="separate"/>
    </w:r>
    <w:r w:rsidR="00203EBA">
      <w:rPr>
        <w:noProof/>
        <w:color w:val="808080"/>
      </w:rPr>
      <w:t>1</w:t>
    </w:r>
    <w:r w:rsidRPr="00C27543">
      <w:rPr>
        <w:color w:val="808080"/>
      </w:rPr>
      <w:fldChar w:fldCharType="end"/>
    </w:r>
    <w:r w:rsidRPr="00C27543">
      <w:rPr>
        <w:color w:val="808080"/>
      </w:rPr>
      <w:t xml:space="preserve"> of </w:t>
    </w:r>
    <w:r w:rsidRPr="00C27543">
      <w:rPr>
        <w:color w:val="808080"/>
      </w:rPr>
      <w:fldChar w:fldCharType="begin"/>
    </w:r>
    <w:r w:rsidRPr="00C27543">
      <w:rPr>
        <w:color w:val="808080"/>
      </w:rPr>
      <w:instrText xml:space="preserve"> NUMPAGES </w:instrText>
    </w:r>
    <w:r w:rsidRPr="00C27543">
      <w:rPr>
        <w:color w:val="808080"/>
      </w:rPr>
      <w:fldChar w:fldCharType="separate"/>
    </w:r>
    <w:r w:rsidR="00203EBA">
      <w:rPr>
        <w:noProof/>
        <w:color w:val="808080"/>
      </w:rPr>
      <w:t>4</w:t>
    </w:r>
    <w:r w:rsidRPr="00C27543">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53" w:rsidRDefault="00361353" w:rsidP="007E09E2">
      <w:r>
        <w:separator/>
      </w:r>
    </w:p>
  </w:footnote>
  <w:footnote w:type="continuationSeparator" w:id="0">
    <w:p w:rsidR="00361353" w:rsidRDefault="00361353" w:rsidP="007E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08" w:rsidRPr="007E09E2" w:rsidRDefault="007E09E2" w:rsidP="00F14A08">
    <w:pPr>
      <w:rPr>
        <w:u w:val="single"/>
      </w:rPr>
    </w:pPr>
    <w:r w:rsidRPr="007E09E2">
      <w:rPr>
        <w:u w:val="single"/>
      </w:rPr>
      <w:t>Narrative Example</w:t>
    </w:r>
    <w:r w:rsidRPr="007E09E2">
      <w:rPr>
        <w:u w:val="single"/>
      </w:rPr>
      <w:ptab w:relativeTo="margin" w:alignment="center" w:leader="none"/>
    </w:r>
    <w:r w:rsidRPr="007E09E2">
      <w:rPr>
        <w:u w:val="single"/>
      </w:rPr>
      <w:t>Only 2 Pages</w:t>
    </w:r>
    <w:r w:rsidRPr="007E09E2">
      <w:rPr>
        <w:u w:val="single"/>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408F"/>
    <w:multiLevelType w:val="hybridMultilevel"/>
    <w:tmpl w:val="ED880F38"/>
    <w:lvl w:ilvl="0" w:tplc="0409000B">
      <w:start w:val="1"/>
      <w:numFmt w:val="bullet"/>
      <w:lvlText w:val=""/>
      <w:lvlJc w:val="left"/>
      <w:pPr>
        <w:tabs>
          <w:tab w:val="num" w:pos="720"/>
        </w:tabs>
        <w:ind w:left="720" w:hanging="360"/>
      </w:pPr>
      <w:rPr>
        <w:rFonts w:ascii="Wingdings" w:hAnsi="Wingdings" w:hint="default"/>
        <w:b w:val="0"/>
        <w:sz w:val="24"/>
        <w:szCs w:val="24"/>
      </w:rPr>
    </w:lvl>
    <w:lvl w:ilvl="1" w:tplc="09706A34">
      <w:start w:val="1"/>
      <w:numFmt w:val="bullet"/>
      <w:lvlText w:val=""/>
      <w:lvlJc w:val="left"/>
      <w:pPr>
        <w:tabs>
          <w:tab w:val="num" w:pos="1584"/>
        </w:tabs>
        <w:ind w:left="1584" w:hanging="504"/>
      </w:pPr>
      <w:rPr>
        <w:rFonts w:ascii="Symbol" w:hAnsi="Symbol" w:hint="default"/>
        <w:b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FB012B"/>
    <w:multiLevelType w:val="hybridMultilevel"/>
    <w:tmpl w:val="2032651A"/>
    <w:lvl w:ilvl="0" w:tplc="BFF6E84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4B3C7A9B"/>
    <w:multiLevelType w:val="hybridMultilevel"/>
    <w:tmpl w:val="BC06D194"/>
    <w:lvl w:ilvl="0" w:tplc="67688542">
      <w:start w:val="1"/>
      <w:numFmt w:val="bullet"/>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E2"/>
    <w:rsid w:val="00203EBA"/>
    <w:rsid w:val="00307241"/>
    <w:rsid w:val="00361353"/>
    <w:rsid w:val="007E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09E2"/>
    <w:pPr>
      <w:keepNext/>
      <w:widowControl w:val="0"/>
      <w:tabs>
        <w:tab w:val="center" w:pos="4392"/>
      </w:tabs>
      <w:suppressAutoHyphens/>
      <w:autoSpaceDE w:val="0"/>
      <w:autoSpaceDN w:val="0"/>
      <w:adjustRightInd w:val="0"/>
      <w:spacing w:line="240" w:lineRule="atLeast"/>
      <w:jc w:val="center"/>
      <w:outlineLvl w:val="0"/>
    </w:pPr>
    <w:rPr>
      <w:rFonts w:cs="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9E2"/>
    <w:rPr>
      <w:rFonts w:ascii="Times New Roman" w:eastAsia="Times New Roman" w:hAnsi="Times New Roman" w:cs="Courier New"/>
      <w:sz w:val="24"/>
      <w:szCs w:val="20"/>
    </w:rPr>
  </w:style>
  <w:style w:type="paragraph" w:styleId="Footer">
    <w:name w:val="footer"/>
    <w:basedOn w:val="Normal"/>
    <w:link w:val="FooterChar"/>
    <w:rsid w:val="007E09E2"/>
    <w:pPr>
      <w:tabs>
        <w:tab w:val="center" w:pos="4320"/>
        <w:tab w:val="right" w:pos="8640"/>
      </w:tabs>
    </w:pPr>
  </w:style>
  <w:style w:type="character" w:customStyle="1" w:styleId="FooterChar">
    <w:name w:val="Footer Char"/>
    <w:basedOn w:val="DefaultParagraphFont"/>
    <w:link w:val="Footer"/>
    <w:rsid w:val="007E09E2"/>
    <w:rPr>
      <w:rFonts w:ascii="Times New Roman" w:eastAsia="Times New Roman" w:hAnsi="Times New Roman" w:cs="Times New Roman"/>
      <w:sz w:val="24"/>
      <w:szCs w:val="24"/>
    </w:rPr>
  </w:style>
  <w:style w:type="character" w:styleId="PageNumber">
    <w:name w:val="page number"/>
    <w:basedOn w:val="DefaultParagraphFont"/>
    <w:rsid w:val="007E09E2"/>
  </w:style>
  <w:style w:type="character" w:styleId="Hyperlink">
    <w:name w:val="Hyperlink"/>
    <w:basedOn w:val="DefaultParagraphFont"/>
    <w:rsid w:val="007E09E2"/>
    <w:rPr>
      <w:color w:val="0000FF"/>
      <w:u w:val="single"/>
    </w:rPr>
  </w:style>
  <w:style w:type="paragraph" w:styleId="Header">
    <w:name w:val="header"/>
    <w:basedOn w:val="Normal"/>
    <w:link w:val="HeaderChar"/>
    <w:uiPriority w:val="99"/>
    <w:unhideWhenUsed/>
    <w:rsid w:val="007E09E2"/>
    <w:pPr>
      <w:tabs>
        <w:tab w:val="center" w:pos="4680"/>
        <w:tab w:val="right" w:pos="9360"/>
      </w:tabs>
    </w:pPr>
  </w:style>
  <w:style w:type="character" w:customStyle="1" w:styleId="HeaderChar">
    <w:name w:val="Header Char"/>
    <w:basedOn w:val="DefaultParagraphFont"/>
    <w:link w:val="Header"/>
    <w:uiPriority w:val="99"/>
    <w:rsid w:val="007E0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9E2"/>
    <w:rPr>
      <w:rFonts w:ascii="Tahoma" w:hAnsi="Tahoma" w:cs="Tahoma"/>
      <w:sz w:val="16"/>
      <w:szCs w:val="16"/>
    </w:rPr>
  </w:style>
  <w:style w:type="character" w:customStyle="1" w:styleId="BalloonTextChar">
    <w:name w:val="Balloon Text Char"/>
    <w:basedOn w:val="DefaultParagraphFont"/>
    <w:link w:val="BalloonText"/>
    <w:uiPriority w:val="99"/>
    <w:semiHidden/>
    <w:rsid w:val="007E0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09E2"/>
    <w:pPr>
      <w:keepNext/>
      <w:widowControl w:val="0"/>
      <w:tabs>
        <w:tab w:val="center" w:pos="4392"/>
      </w:tabs>
      <w:suppressAutoHyphens/>
      <w:autoSpaceDE w:val="0"/>
      <w:autoSpaceDN w:val="0"/>
      <w:adjustRightInd w:val="0"/>
      <w:spacing w:line="240" w:lineRule="atLeast"/>
      <w:jc w:val="center"/>
      <w:outlineLvl w:val="0"/>
    </w:pPr>
    <w:rPr>
      <w:rFonts w:cs="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9E2"/>
    <w:rPr>
      <w:rFonts w:ascii="Times New Roman" w:eastAsia="Times New Roman" w:hAnsi="Times New Roman" w:cs="Courier New"/>
      <w:sz w:val="24"/>
      <w:szCs w:val="20"/>
    </w:rPr>
  </w:style>
  <w:style w:type="paragraph" w:styleId="Footer">
    <w:name w:val="footer"/>
    <w:basedOn w:val="Normal"/>
    <w:link w:val="FooterChar"/>
    <w:rsid w:val="007E09E2"/>
    <w:pPr>
      <w:tabs>
        <w:tab w:val="center" w:pos="4320"/>
        <w:tab w:val="right" w:pos="8640"/>
      </w:tabs>
    </w:pPr>
  </w:style>
  <w:style w:type="character" w:customStyle="1" w:styleId="FooterChar">
    <w:name w:val="Footer Char"/>
    <w:basedOn w:val="DefaultParagraphFont"/>
    <w:link w:val="Footer"/>
    <w:rsid w:val="007E09E2"/>
    <w:rPr>
      <w:rFonts w:ascii="Times New Roman" w:eastAsia="Times New Roman" w:hAnsi="Times New Roman" w:cs="Times New Roman"/>
      <w:sz w:val="24"/>
      <w:szCs w:val="24"/>
    </w:rPr>
  </w:style>
  <w:style w:type="character" w:styleId="PageNumber">
    <w:name w:val="page number"/>
    <w:basedOn w:val="DefaultParagraphFont"/>
    <w:rsid w:val="007E09E2"/>
  </w:style>
  <w:style w:type="character" w:styleId="Hyperlink">
    <w:name w:val="Hyperlink"/>
    <w:basedOn w:val="DefaultParagraphFont"/>
    <w:rsid w:val="007E09E2"/>
    <w:rPr>
      <w:color w:val="0000FF"/>
      <w:u w:val="single"/>
    </w:rPr>
  </w:style>
  <w:style w:type="paragraph" w:styleId="Header">
    <w:name w:val="header"/>
    <w:basedOn w:val="Normal"/>
    <w:link w:val="HeaderChar"/>
    <w:uiPriority w:val="99"/>
    <w:unhideWhenUsed/>
    <w:rsid w:val="007E09E2"/>
    <w:pPr>
      <w:tabs>
        <w:tab w:val="center" w:pos="4680"/>
        <w:tab w:val="right" w:pos="9360"/>
      </w:tabs>
    </w:pPr>
  </w:style>
  <w:style w:type="character" w:customStyle="1" w:styleId="HeaderChar">
    <w:name w:val="Header Char"/>
    <w:basedOn w:val="DefaultParagraphFont"/>
    <w:link w:val="Header"/>
    <w:uiPriority w:val="99"/>
    <w:rsid w:val="007E09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09E2"/>
    <w:rPr>
      <w:rFonts w:ascii="Tahoma" w:hAnsi="Tahoma" w:cs="Tahoma"/>
      <w:sz w:val="16"/>
      <w:szCs w:val="16"/>
    </w:rPr>
  </w:style>
  <w:style w:type="character" w:customStyle="1" w:styleId="BalloonTextChar">
    <w:name w:val="Balloon Text Char"/>
    <w:basedOn w:val="DefaultParagraphFont"/>
    <w:link w:val="BalloonText"/>
    <w:uiPriority w:val="99"/>
    <w:semiHidden/>
    <w:rsid w:val="007E0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Demientieff, Blanche T</dc:creator>
  <cp:lastModifiedBy>Steinberger, Don W</cp:lastModifiedBy>
  <cp:revision>2</cp:revision>
  <dcterms:created xsi:type="dcterms:W3CDTF">2016-04-11T19:48:00Z</dcterms:created>
  <dcterms:modified xsi:type="dcterms:W3CDTF">2016-04-11T19:48:00Z</dcterms:modified>
</cp:coreProperties>
</file>