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11CA2" w14:textId="4BC70192" w:rsidR="00AA1C93" w:rsidRPr="00C5343A" w:rsidRDefault="00C5343A">
      <w:pPr>
        <w:rPr>
          <w:b/>
        </w:rPr>
      </w:pPr>
      <w:r w:rsidRPr="00C5343A">
        <w:rPr>
          <w:b/>
        </w:rPr>
        <w:t>Gun S</w:t>
      </w:r>
      <w:r w:rsidR="00AA1C93" w:rsidRPr="00C5343A">
        <w:rPr>
          <w:b/>
        </w:rPr>
        <w:t xml:space="preserve">afety </w:t>
      </w:r>
      <w:r w:rsidR="00C517C7" w:rsidRPr="00C5343A">
        <w:rPr>
          <w:b/>
        </w:rPr>
        <w:t>at</w:t>
      </w:r>
      <w:r w:rsidRPr="00C5343A">
        <w:rPr>
          <w:b/>
        </w:rPr>
        <w:t xml:space="preserve"> H</w:t>
      </w:r>
      <w:r w:rsidR="00AA1C93" w:rsidRPr="00C5343A">
        <w:rPr>
          <w:b/>
        </w:rPr>
        <w:t>ome</w:t>
      </w:r>
    </w:p>
    <w:p w14:paraId="1D745469" w14:textId="04E385C2" w:rsidR="00551B18" w:rsidRDefault="00745C27">
      <w:r>
        <w:t>Guns are essential tools f</w:t>
      </w:r>
      <w:r w:rsidR="00551B18">
        <w:t>o</w:t>
      </w:r>
      <w:r>
        <w:t>r</w:t>
      </w:r>
      <w:r w:rsidR="00551B18">
        <w:t xml:space="preserve"> </w:t>
      </w:r>
      <w:r w:rsidR="00D948B7">
        <w:t>many people living in Alaska</w:t>
      </w:r>
      <w:r w:rsidR="00551B18">
        <w:t xml:space="preserve">. They are </w:t>
      </w:r>
      <w:r w:rsidR="00F7423B">
        <w:t>necessary</w:t>
      </w:r>
      <w:r w:rsidR="00C5343A">
        <w:t xml:space="preserve"> for hunting and</w:t>
      </w:r>
      <w:r w:rsidR="00551B18">
        <w:t xml:space="preserve"> stocking our freezers as well as for protect</w:t>
      </w:r>
      <w:r w:rsidR="00D948B7">
        <w:t xml:space="preserve">ing </w:t>
      </w:r>
      <w:r w:rsidR="00C5343A">
        <w:t>us</w:t>
      </w:r>
      <w:r w:rsidR="00551B18">
        <w:t xml:space="preserve"> from wildlife. </w:t>
      </w:r>
      <w:r w:rsidR="00D948B7">
        <w:t>M</w:t>
      </w:r>
      <w:r w:rsidR="00C5343A">
        <w:t>ost</w:t>
      </w:r>
      <w:r w:rsidR="00D948B7">
        <w:t xml:space="preserve"> people</w:t>
      </w:r>
      <w:r w:rsidR="00A47FEB">
        <w:t xml:space="preserve"> understand the importance of gun safety</w:t>
      </w:r>
      <w:r w:rsidR="00D948B7">
        <w:t>, but guns still</w:t>
      </w:r>
      <w:r w:rsidR="00A47FEB">
        <w:t xml:space="preserve"> lead to </w:t>
      </w:r>
      <w:r w:rsidR="00B16ECF">
        <w:t>serious</w:t>
      </w:r>
      <w:r w:rsidR="00A47FEB">
        <w:t xml:space="preserve"> accidents </w:t>
      </w:r>
      <w:r w:rsidR="00B16ECF">
        <w:t xml:space="preserve">far </w:t>
      </w:r>
      <w:r w:rsidR="00A47FEB">
        <w:t xml:space="preserve">too often. From 2003 to 2018, 38 children in Alaska died from </w:t>
      </w:r>
      <w:r>
        <w:t xml:space="preserve">the </w:t>
      </w:r>
      <w:r w:rsidR="00A47FEB">
        <w:t xml:space="preserve">accidental </w:t>
      </w:r>
      <w:r>
        <w:t>firing</w:t>
      </w:r>
      <w:r w:rsidR="00A47FEB">
        <w:t xml:space="preserve"> of </w:t>
      </w:r>
      <w:r w:rsidR="00B16ECF">
        <w:t xml:space="preserve">a </w:t>
      </w:r>
      <w:r>
        <w:t>gun</w:t>
      </w:r>
      <w:r w:rsidR="00A47FEB">
        <w:t xml:space="preserve"> and the rate of firearm deaths in Alaska is double the national average.</w:t>
      </w:r>
    </w:p>
    <w:p w14:paraId="12D706A8" w14:textId="77777777" w:rsidR="00B04F30" w:rsidRDefault="00B52442" w:rsidP="005D0B2C">
      <w:pPr>
        <w:spacing w:after="0"/>
      </w:pPr>
      <w:r>
        <w:t>G</w:t>
      </w:r>
      <w:r w:rsidR="00B04F30">
        <w:t>un safety rules</w:t>
      </w:r>
      <w:r w:rsidR="0019109D">
        <w:t xml:space="preserve"> for </w:t>
      </w:r>
      <w:r w:rsidR="00A47FEB">
        <w:t>all</w:t>
      </w:r>
      <w:r w:rsidR="001220AC">
        <w:t xml:space="preserve"> home</w:t>
      </w:r>
      <w:r w:rsidR="00A47FEB">
        <w:t>s are</w:t>
      </w:r>
      <w:r w:rsidR="001220AC">
        <w:t>:</w:t>
      </w:r>
      <w:r w:rsidR="00DE74FE">
        <w:tab/>
      </w:r>
    </w:p>
    <w:p w14:paraId="5E270B95" w14:textId="77777777" w:rsidR="00A47FEB" w:rsidRDefault="00A47FEB" w:rsidP="005D0B2C">
      <w:pPr>
        <w:pStyle w:val="ListParagraph"/>
        <w:numPr>
          <w:ilvl w:val="0"/>
          <w:numId w:val="3"/>
        </w:numPr>
        <w:spacing w:after="0"/>
      </w:pPr>
      <w:r>
        <w:t xml:space="preserve">Always store guns in a </w:t>
      </w:r>
      <w:r w:rsidR="00B52442">
        <w:t>gun safe, with a gun lock, or in another secure manner</w:t>
      </w:r>
      <w:r w:rsidR="00621717">
        <w:t>.</w:t>
      </w:r>
    </w:p>
    <w:p w14:paraId="1AF447F2" w14:textId="77777777" w:rsidR="00B52442" w:rsidRDefault="00B52442" w:rsidP="005D0B2C">
      <w:pPr>
        <w:pStyle w:val="ListParagraph"/>
        <w:numPr>
          <w:ilvl w:val="0"/>
          <w:numId w:val="3"/>
        </w:numPr>
        <w:spacing w:after="0"/>
      </w:pPr>
      <w:r>
        <w:t>Never store a gun loaded.</w:t>
      </w:r>
    </w:p>
    <w:p w14:paraId="2878C936" w14:textId="19F35ED9" w:rsidR="00B52442" w:rsidRDefault="00B52442" w:rsidP="00621717">
      <w:pPr>
        <w:pStyle w:val="ListParagraph"/>
        <w:numPr>
          <w:ilvl w:val="0"/>
          <w:numId w:val="3"/>
        </w:numPr>
      </w:pPr>
      <w:r>
        <w:t xml:space="preserve">Store ammunition in a locked box in a separate location. </w:t>
      </w:r>
    </w:p>
    <w:p w14:paraId="3CCBDC3B" w14:textId="77777777" w:rsidR="00B52442" w:rsidRDefault="00621717" w:rsidP="00621717">
      <w:pPr>
        <w:pStyle w:val="ListParagraph"/>
        <w:numPr>
          <w:ilvl w:val="0"/>
          <w:numId w:val="3"/>
        </w:numPr>
      </w:pPr>
      <w:r>
        <w:t xml:space="preserve">Always assume </w:t>
      </w:r>
      <w:r w:rsidR="00B16ECF">
        <w:t>a gun</w:t>
      </w:r>
      <w:r w:rsidR="00B52442">
        <w:t xml:space="preserve"> </w:t>
      </w:r>
      <w:r w:rsidR="00B16ECF">
        <w:t xml:space="preserve">is </w:t>
      </w:r>
      <w:r w:rsidR="00B52442">
        <w:t>loaded.</w:t>
      </w:r>
    </w:p>
    <w:p w14:paraId="73CCA570" w14:textId="2C85F2E6" w:rsidR="0019109D" w:rsidRDefault="00621717" w:rsidP="008348C7">
      <w:pPr>
        <w:pStyle w:val="NoSpacing"/>
      </w:pPr>
      <w:r>
        <w:t xml:space="preserve">Children are curious and </w:t>
      </w:r>
      <w:r w:rsidR="00B16ECF">
        <w:t xml:space="preserve">often </w:t>
      </w:r>
      <w:r>
        <w:t xml:space="preserve">want to “play” with guns. To avoid accidents, children should be </w:t>
      </w:r>
      <w:r w:rsidR="00F7423B">
        <w:t>taught</w:t>
      </w:r>
      <w:r>
        <w:t xml:space="preserve"> to </w:t>
      </w:r>
      <w:r w:rsidR="00111567">
        <w:t>not go looking</w:t>
      </w:r>
      <w:r w:rsidR="005D0B2C">
        <w:t xml:space="preserve"> for guns or touch a gun even if it looks like a toy. Parents can ask their neighbors </w:t>
      </w:r>
      <w:r w:rsidR="00C5343A">
        <w:t>if there are</w:t>
      </w:r>
      <w:r w:rsidR="00F7423B">
        <w:t xml:space="preserve"> unlocked gun</w:t>
      </w:r>
      <w:r w:rsidR="00C5343A">
        <w:t>s</w:t>
      </w:r>
      <w:r w:rsidR="00F7423B">
        <w:t xml:space="preserve"> in their house</w:t>
      </w:r>
      <w:r w:rsidR="005D0B2C">
        <w:t xml:space="preserve"> before sending children over to play. If a child finds a gun they should be taught </w:t>
      </w:r>
      <w:r w:rsidR="00D948B7">
        <w:t>to:</w:t>
      </w:r>
    </w:p>
    <w:p w14:paraId="0CF3AA02" w14:textId="77777777" w:rsidR="00754977" w:rsidRDefault="00754977" w:rsidP="00754977">
      <w:pPr>
        <w:pStyle w:val="NoSpacing"/>
        <w:numPr>
          <w:ilvl w:val="0"/>
          <w:numId w:val="2"/>
        </w:numPr>
      </w:pPr>
      <w:r>
        <w:t>Stop</w:t>
      </w:r>
    </w:p>
    <w:p w14:paraId="7ACDCCFD" w14:textId="77777777" w:rsidR="00754977" w:rsidRDefault="00754977" w:rsidP="00754977">
      <w:pPr>
        <w:pStyle w:val="NoSpacing"/>
        <w:numPr>
          <w:ilvl w:val="0"/>
          <w:numId w:val="2"/>
        </w:numPr>
      </w:pPr>
      <w:r>
        <w:t>Don’t touch</w:t>
      </w:r>
      <w:r w:rsidR="005D0B2C">
        <w:t xml:space="preserve"> it</w:t>
      </w:r>
    </w:p>
    <w:p w14:paraId="443E03F1" w14:textId="77777777" w:rsidR="00754977" w:rsidRDefault="00754977" w:rsidP="00754977">
      <w:pPr>
        <w:pStyle w:val="NoSpacing"/>
        <w:numPr>
          <w:ilvl w:val="0"/>
          <w:numId w:val="2"/>
        </w:numPr>
      </w:pPr>
      <w:r>
        <w:t>Leave the area</w:t>
      </w:r>
    </w:p>
    <w:p w14:paraId="1A29FC1C" w14:textId="77777777" w:rsidR="00754977" w:rsidRDefault="00754977" w:rsidP="00754977">
      <w:pPr>
        <w:pStyle w:val="NoSpacing"/>
        <w:numPr>
          <w:ilvl w:val="0"/>
          <w:numId w:val="2"/>
        </w:numPr>
      </w:pPr>
      <w:r>
        <w:t>Tell an adult</w:t>
      </w:r>
    </w:p>
    <w:p w14:paraId="57B9838E" w14:textId="77777777" w:rsidR="0019109D" w:rsidRDefault="0019109D" w:rsidP="0019109D">
      <w:pPr>
        <w:pStyle w:val="NoSpacing"/>
        <w:ind w:left="720"/>
      </w:pPr>
    </w:p>
    <w:p w14:paraId="02F8C012" w14:textId="29C43840" w:rsidR="005D0B2C" w:rsidRDefault="005D0B2C" w:rsidP="007F4E81">
      <w:pPr>
        <w:pStyle w:val="NoSpacing"/>
      </w:pPr>
      <w:r>
        <w:t xml:space="preserve">Homes </w:t>
      </w:r>
      <w:r w:rsidR="00D948B7">
        <w:t>that have</w:t>
      </w:r>
      <w:r>
        <w:t xml:space="preserve"> children</w:t>
      </w:r>
      <w:r w:rsidR="00D948B7">
        <w:t xml:space="preserve"> and guns</w:t>
      </w:r>
      <w:r>
        <w:t xml:space="preserve"> can be safe if gun safety </w:t>
      </w:r>
      <w:r w:rsidR="00F7423B">
        <w:t>precautions</w:t>
      </w:r>
      <w:r>
        <w:t xml:space="preserve"> are followed properly. To help with this effort, Project Safe Child has free safety kit</w:t>
      </w:r>
      <w:r w:rsidR="00B16ECF">
        <w:t>s available at</w:t>
      </w:r>
      <w:r w:rsidR="00111567">
        <w:t>:</w:t>
      </w:r>
      <w:r w:rsidR="00B16ECF">
        <w:t xml:space="preserve"> </w:t>
      </w:r>
      <w:hyperlink r:id="rId5" w:history="1">
        <w:r w:rsidR="00B16ECF">
          <w:rPr>
            <w:rStyle w:val="Hyperlink"/>
          </w:rPr>
          <w:t>https://www.projectchildsafe.org/safety/safety-kit/Alaska</w:t>
        </w:r>
      </w:hyperlink>
    </w:p>
    <w:p w14:paraId="1BED3215" w14:textId="77777777" w:rsidR="0019109D" w:rsidRDefault="0019109D" w:rsidP="007F4E81">
      <w:pPr>
        <w:pStyle w:val="NoSpacing"/>
      </w:pPr>
    </w:p>
    <w:p w14:paraId="75A7044E" w14:textId="0B303F22" w:rsidR="00F7423B" w:rsidRDefault="00F7423B" w:rsidP="00F7423B">
      <w:r>
        <w:t xml:space="preserve">For more information, please contact the ANTHC Field Environmental Health Program at </w:t>
      </w:r>
      <w:r w:rsidR="00E03396">
        <w:t>(907) 729-4043 or ceh@anthc.org</w:t>
      </w:r>
      <w:bookmarkStart w:id="0" w:name="_GoBack"/>
      <w:bookmarkEnd w:id="0"/>
      <w:r w:rsidR="00C5343A">
        <w:t>.</w:t>
      </w:r>
      <w:r>
        <w:t xml:space="preserve"> </w:t>
      </w:r>
    </w:p>
    <w:p w14:paraId="235D096B" w14:textId="77777777" w:rsidR="007F4E81" w:rsidRDefault="007F4E81" w:rsidP="0025469D">
      <w:pPr>
        <w:pStyle w:val="NoSpacing"/>
      </w:pPr>
    </w:p>
    <w:p w14:paraId="433F02B2" w14:textId="25A3D85E" w:rsidR="007849F3" w:rsidRDefault="007849F3" w:rsidP="0025469D">
      <w:pPr>
        <w:pStyle w:val="NoSpacing"/>
      </w:pPr>
    </w:p>
    <w:sectPr w:rsidR="0078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8F8"/>
    <w:multiLevelType w:val="hybridMultilevel"/>
    <w:tmpl w:val="BB56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73471"/>
    <w:multiLevelType w:val="hybridMultilevel"/>
    <w:tmpl w:val="0CD4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11579"/>
    <w:multiLevelType w:val="hybridMultilevel"/>
    <w:tmpl w:val="F0B2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MzezNLA0MjQxMjNX0lEKTi0uzszPAykwrgUAzNOYAiwAAAA="/>
  </w:docVars>
  <w:rsids>
    <w:rsidRoot w:val="00AA1C93"/>
    <w:rsid w:val="000D49FD"/>
    <w:rsid w:val="000F3136"/>
    <w:rsid w:val="00111567"/>
    <w:rsid w:val="001220AC"/>
    <w:rsid w:val="00126496"/>
    <w:rsid w:val="0019109D"/>
    <w:rsid w:val="00231BBB"/>
    <w:rsid w:val="0025469D"/>
    <w:rsid w:val="00335BE1"/>
    <w:rsid w:val="003C025C"/>
    <w:rsid w:val="004072CA"/>
    <w:rsid w:val="004278F1"/>
    <w:rsid w:val="00551B18"/>
    <w:rsid w:val="00587ECE"/>
    <w:rsid w:val="005D0B2C"/>
    <w:rsid w:val="006172F0"/>
    <w:rsid w:val="00621717"/>
    <w:rsid w:val="006675AF"/>
    <w:rsid w:val="00692CD5"/>
    <w:rsid w:val="00745C27"/>
    <w:rsid w:val="00754977"/>
    <w:rsid w:val="007849F3"/>
    <w:rsid w:val="007F4E81"/>
    <w:rsid w:val="008348C7"/>
    <w:rsid w:val="009D0204"/>
    <w:rsid w:val="009D6295"/>
    <w:rsid w:val="00A47FEB"/>
    <w:rsid w:val="00AA1C93"/>
    <w:rsid w:val="00B04F30"/>
    <w:rsid w:val="00B16ECF"/>
    <w:rsid w:val="00B361FE"/>
    <w:rsid w:val="00B52442"/>
    <w:rsid w:val="00C517C7"/>
    <w:rsid w:val="00C5343A"/>
    <w:rsid w:val="00C73908"/>
    <w:rsid w:val="00D31223"/>
    <w:rsid w:val="00D51303"/>
    <w:rsid w:val="00D948B7"/>
    <w:rsid w:val="00DD021D"/>
    <w:rsid w:val="00DE74FE"/>
    <w:rsid w:val="00E03396"/>
    <w:rsid w:val="00ED5AB3"/>
    <w:rsid w:val="00F7220E"/>
    <w:rsid w:val="00F7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DEDF"/>
  <w15:chartTrackingRefBased/>
  <w15:docId w15:val="{45A7C8D8-983E-4D14-946B-144D868D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F30"/>
    <w:pPr>
      <w:ind w:left="720"/>
      <w:contextualSpacing/>
    </w:pPr>
  </w:style>
  <w:style w:type="paragraph" w:styleId="NoSpacing">
    <w:name w:val="No Spacing"/>
    <w:uiPriority w:val="1"/>
    <w:qFormat/>
    <w:rsid w:val="00D513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4E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8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7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F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jectchildsafe.org/safety/safety-kit/Ala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SEC-SCCM-PRI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Russell Drew</dc:creator>
  <cp:keywords/>
  <dc:description/>
  <cp:lastModifiedBy>Berube, Brian J</cp:lastModifiedBy>
  <cp:revision>7</cp:revision>
  <dcterms:created xsi:type="dcterms:W3CDTF">2020-05-05T22:30:00Z</dcterms:created>
  <dcterms:modified xsi:type="dcterms:W3CDTF">2020-05-13T22:47:00Z</dcterms:modified>
</cp:coreProperties>
</file>