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62" w:rsidRPr="00B50E09" w:rsidRDefault="001B3095" w:rsidP="002E5E78">
      <w:pPr>
        <w:pStyle w:val="NoSpacing"/>
        <w:rPr>
          <w:b/>
        </w:rPr>
      </w:pPr>
      <w:r>
        <w:rPr>
          <w:b/>
        </w:rPr>
        <w:t xml:space="preserve">Home </w:t>
      </w:r>
      <w:r w:rsidR="00353D62" w:rsidRPr="00B50E09">
        <w:rPr>
          <w:b/>
        </w:rPr>
        <w:t>Ventilation</w:t>
      </w:r>
    </w:p>
    <w:p w:rsidR="00B50E09" w:rsidRDefault="00B50E09" w:rsidP="002E5E78">
      <w:pPr>
        <w:pStyle w:val="NoSpacing"/>
      </w:pPr>
    </w:p>
    <w:p w:rsidR="00865D71" w:rsidRDefault="00B50E09" w:rsidP="002E5E78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4335573</wp:posOffset>
            </wp:positionH>
            <wp:positionV relativeFrom="paragraph">
              <wp:posOffset>454803</wp:posOffset>
            </wp:positionV>
            <wp:extent cx="1803400" cy="2660650"/>
            <wp:effectExtent l="0" t="0" r="6350" b="6350"/>
            <wp:wrapTight wrapText="bothSides">
              <wp:wrapPolygon edited="0">
                <wp:start x="0" y="0"/>
                <wp:lineTo x="0" y="21497"/>
                <wp:lineTo x="21448" y="21497"/>
                <wp:lineTo x="214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3" r="18461" b="2223"/>
                    <a:stretch/>
                  </pic:blipFill>
                  <pic:spPr bwMode="auto">
                    <a:xfrm>
                      <a:off x="0" y="0"/>
                      <a:ext cx="1803400" cy="266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D62">
        <w:t>We spend a lot of time in our homes, so we shou</w:t>
      </w:r>
      <w:r w:rsidR="00FD4C35">
        <w:t xml:space="preserve">ld make sure our indoor air </w:t>
      </w:r>
      <w:r w:rsidR="00353D62">
        <w:t>environment is healthy. Ventilation is an important tool for improving indoor air quality and keeping our families healthy.</w:t>
      </w:r>
      <w:r w:rsidR="00EE35B6">
        <w:t xml:space="preserve"> </w:t>
      </w:r>
      <w:r w:rsidR="009E38CF">
        <w:t>Poor air quality ca</w:t>
      </w:r>
      <w:r w:rsidR="00D83B3E">
        <w:t>n</w:t>
      </w:r>
      <w:r w:rsidR="009E38CF">
        <w:t xml:space="preserve"> lead to lung illness</w:t>
      </w:r>
      <w:r w:rsidR="00C06230">
        <w:t>es</w:t>
      </w:r>
      <w:r w:rsidR="009E38CF">
        <w:t xml:space="preserve"> and cause asthma attacks.</w:t>
      </w:r>
    </w:p>
    <w:p w:rsidR="00865D71" w:rsidRDefault="00865D71" w:rsidP="002E5E78">
      <w:pPr>
        <w:pStyle w:val="NoSpacing"/>
      </w:pPr>
    </w:p>
    <w:p w:rsidR="00C13493" w:rsidRDefault="00865D71" w:rsidP="002E5E78">
      <w:pPr>
        <w:pStyle w:val="NoSpacing"/>
      </w:pPr>
      <w:r>
        <w:t xml:space="preserve">Our indoor air quality can suffer </w:t>
      </w:r>
      <w:r w:rsidR="00D83B3E">
        <w:t>from</w:t>
      </w:r>
      <w:r>
        <w:t xml:space="preserve"> everyday activities that add p</w:t>
      </w:r>
      <w:r w:rsidR="00FD4C35">
        <w:t>ollution or too much moisture to</w:t>
      </w:r>
      <w:r>
        <w:t xml:space="preserve"> our home</w:t>
      </w:r>
      <w:r w:rsidR="00FD4C35">
        <w:t>’</w:t>
      </w:r>
      <w:r>
        <w:t>s</w:t>
      </w:r>
      <w:r w:rsidR="00FD4C35">
        <w:t xml:space="preserve"> air</w:t>
      </w:r>
      <w:r>
        <w:t xml:space="preserve">. We add pollution when we </w:t>
      </w:r>
      <w:r w:rsidR="00C13493">
        <w:t>use wood sto</w:t>
      </w:r>
      <w:r w:rsidR="00D83B3E">
        <w:t xml:space="preserve">ves, cleaning chemicals, or </w:t>
      </w:r>
      <w:r w:rsidR="00C06230">
        <w:t xml:space="preserve">even </w:t>
      </w:r>
      <w:r w:rsidR="00D83B3E">
        <w:t>when</w:t>
      </w:r>
      <w:r w:rsidR="00C13493">
        <w:t xml:space="preserve"> burn</w:t>
      </w:r>
      <w:r w:rsidR="00D83B3E">
        <w:t>ing</w:t>
      </w:r>
      <w:r w:rsidR="00C13493">
        <w:t xml:space="preserve"> candles. We add moisture when we coo</w:t>
      </w:r>
      <w:r w:rsidR="00B50E09">
        <w:t>k, shower, wash clothes, and</w:t>
      </w:r>
      <w:r w:rsidR="00C13493">
        <w:t xml:space="preserve"> just by breathing. Ventilation replaces this polluted air with fresh air that will </w:t>
      </w:r>
      <w:r w:rsidR="00D83B3E">
        <w:t>help</w:t>
      </w:r>
      <w:r w:rsidR="00C13493">
        <w:t xml:space="preserve"> us </w:t>
      </w:r>
      <w:r w:rsidR="00B50E09">
        <w:t xml:space="preserve">all </w:t>
      </w:r>
      <w:r w:rsidR="00C13493">
        <w:t xml:space="preserve">breathe easier. </w:t>
      </w:r>
    </w:p>
    <w:p w:rsidR="00C13493" w:rsidRDefault="00C13493" w:rsidP="002E5E78">
      <w:pPr>
        <w:pStyle w:val="NoSpacing"/>
      </w:pPr>
    </w:p>
    <w:p w:rsidR="00C13493" w:rsidRDefault="00C13493" w:rsidP="002E5E78">
      <w:pPr>
        <w:pStyle w:val="NoSpacing"/>
      </w:pPr>
      <w:r>
        <w:t>Tips to improve your indoor air:</w:t>
      </w:r>
    </w:p>
    <w:p w:rsidR="00C13493" w:rsidRDefault="00C13493" w:rsidP="00C13493">
      <w:pPr>
        <w:pStyle w:val="NoSpacing"/>
        <w:numPr>
          <w:ilvl w:val="0"/>
          <w:numId w:val="7"/>
        </w:numPr>
      </w:pPr>
      <w:r>
        <w:t>Ventilate by opening doors and windows, using bathroom</w:t>
      </w:r>
      <w:r w:rsidR="00B50E09">
        <w:t xml:space="preserve"> and</w:t>
      </w:r>
      <w:r w:rsidR="00C06230">
        <w:t xml:space="preserve"> range hood exhaust fans, or</w:t>
      </w:r>
      <w:r>
        <w:t xml:space="preserve"> passive air flow vents.</w:t>
      </w:r>
    </w:p>
    <w:p w:rsidR="00C13493" w:rsidRDefault="00C13493" w:rsidP="00C13493">
      <w:pPr>
        <w:pStyle w:val="NoSpacing"/>
        <w:numPr>
          <w:ilvl w:val="0"/>
          <w:numId w:val="7"/>
        </w:numPr>
      </w:pPr>
      <w:r>
        <w:t>Ventilate when using cleaning chemicals, paint, nail po</w:t>
      </w:r>
      <w:r w:rsidR="009E38CF">
        <w:t>lish or products that create harmful gases.</w:t>
      </w:r>
    </w:p>
    <w:p w:rsidR="009E38CF" w:rsidRDefault="009E38CF" w:rsidP="00C13493">
      <w:pPr>
        <w:pStyle w:val="NoSpacing"/>
        <w:numPr>
          <w:ilvl w:val="0"/>
          <w:numId w:val="7"/>
        </w:numPr>
      </w:pPr>
      <w:r>
        <w:t>Ventilate when showering, cooking, when you have many guests</w:t>
      </w:r>
      <w:r w:rsidR="00D83B3E">
        <w:t xml:space="preserve"> visiting</w:t>
      </w:r>
      <w:r>
        <w:t>, or when the windows start to build up condensation.</w:t>
      </w:r>
    </w:p>
    <w:p w:rsidR="00C13493" w:rsidRDefault="009E38CF" w:rsidP="009E38CF">
      <w:pPr>
        <w:pStyle w:val="NoSpacing"/>
        <w:numPr>
          <w:ilvl w:val="0"/>
          <w:numId w:val="7"/>
        </w:numPr>
      </w:pPr>
      <w:r>
        <w:t>Monitor your home’s moisture level with a hygrometer which are available online for about $15. Ventilate when your moisture is over 50%.</w:t>
      </w:r>
    </w:p>
    <w:p w:rsidR="00865D71" w:rsidRDefault="009E38CF" w:rsidP="00C06230">
      <w:pPr>
        <w:pStyle w:val="NoSpacing"/>
        <w:numPr>
          <w:ilvl w:val="0"/>
          <w:numId w:val="7"/>
        </w:numPr>
      </w:pPr>
      <w:r>
        <w:t>Avoid burning wet wood, treated wood, or garbage. Burn only</w:t>
      </w:r>
      <w:r w:rsidR="00B50E09">
        <w:t xml:space="preserve"> dry seasoned wood and use good wood burning practices:</w:t>
      </w:r>
      <w:r w:rsidR="00D83B3E">
        <w:t xml:space="preserve"> </w:t>
      </w:r>
      <w:r>
        <w:t>split, stack, cover, store.</w:t>
      </w:r>
    </w:p>
    <w:p w:rsidR="009E38CF" w:rsidRDefault="009E38CF" w:rsidP="00771544">
      <w:pPr>
        <w:pStyle w:val="NoSpacing"/>
        <w:numPr>
          <w:ilvl w:val="0"/>
          <w:numId w:val="7"/>
        </w:numPr>
      </w:pPr>
      <w:r>
        <w:t>Don’t open windows near outdoor pollution</w:t>
      </w:r>
      <w:r w:rsidR="00B50E09">
        <w:t xml:space="preserve"> sources</w:t>
      </w:r>
      <w:r>
        <w:t xml:space="preserve"> like running vehicles, burning garbage, road dust, or pollen. </w:t>
      </w:r>
    </w:p>
    <w:p w:rsidR="009E38CF" w:rsidRDefault="009E38CF" w:rsidP="00771544">
      <w:pPr>
        <w:pStyle w:val="NoSpacing"/>
        <w:numPr>
          <w:ilvl w:val="0"/>
          <w:numId w:val="7"/>
        </w:numPr>
      </w:pPr>
      <w:r>
        <w:t>Only smoke outside</w:t>
      </w:r>
      <w:r w:rsidR="00B50E09">
        <w:t>.</w:t>
      </w:r>
    </w:p>
    <w:p w:rsidR="00D83B3E" w:rsidRDefault="00D83B3E" w:rsidP="00D83B3E">
      <w:pPr>
        <w:pStyle w:val="NoSpacing"/>
      </w:pPr>
    </w:p>
    <w:p w:rsidR="00D83B3E" w:rsidRDefault="007F3E88" w:rsidP="00D83B3E">
      <w:r>
        <w:t>For more information,</w:t>
      </w:r>
      <w:r w:rsidR="00D83B3E">
        <w:t xml:space="preserve"> contact the ANTHC Field Environmental Health Program at </w:t>
      </w:r>
      <w:r w:rsidR="001B3095">
        <w:t>(907) 729-4043 or ceh@anthc.org.</w:t>
      </w:r>
      <w:bookmarkStart w:id="0" w:name="_GoBack"/>
      <w:bookmarkEnd w:id="0"/>
    </w:p>
    <w:p w:rsidR="00D83B3E" w:rsidRDefault="00D83B3E" w:rsidP="00D83B3E">
      <w:pPr>
        <w:pStyle w:val="NoSpacing"/>
      </w:pPr>
    </w:p>
    <w:p w:rsidR="00EE35B6" w:rsidRDefault="00EE35B6" w:rsidP="002E5E78">
      <w:pPr>
        <w:pStyle w:val="NoSpacing"/>
      </w:pPr>
    </w:p>
    <w:p w:rsidR="00D83B3E" w:rsidRDefault="00D83B3E" w:rsidP="002E5E78">
      <w:pPr>
        <w:pStyle w:val="NoSpacing"/>
      </w:pPr>
    </w:p>
    <w:p w:rsidR="00353D62" w:rsidRPr="00C40C7F" w:rsidRDefault="00353D62" w:rsidP="00963396">
      <w:pPr>
        <w:rPr>
          <w:rFonts w:cs="Verdana"/>
          <w:color w:val="333333"/>
          <w:sz w:val="24"/>
          <w:szCs w:val="28"/>
        </w:rPr>
      </w:pPr>
    </w:p>
    <w:p w:rsidR="00963396" w:rsidRPr="00963396" w:rsidRDefault="00963396" w:rsidP="00963396"/>
    <w:sectPr w:rsidR="00963396" w:rsidRPr="0096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5D" w:rsidRDefault="00650D5D" w:rsidP="002F7D80">
      <w:pPr>
        <w:spacing w:after="0" w:line="240" w:lineRule="auto"/>
      </w:pPr>
      <w:r>
        <w:separator/>
      </w:r>
    </w:p>
  </w:endnote>
  <w:endnote w:type="continuationSeparator" w:id="0">
    <w:p w:rsidR="00650D5D" w:rsidRDefault="00650D5D" w:rsidP="002F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5D" w:rsidRDefault="00650D5D" w:rsidP="002F7D80">
      <w:pPr>
        <w:spacing w:after="0" w:line="240" w:lineRule="auto"/>
      </w:pPr>
      <w:r>
        <w:separator/>
      </w:r>
    </w:p>
  </w:footnote>
  <w:footnote w:type="continuationSeparator" w:id="0">
    <w:p w:rsidR="00650D5D" w:rsidRDefault="00650D5D" w:rsidP="002F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074"/>
    <w:multiLevelType w:val="hybridMultilevel"/>
    <w:tmpl w:val="747A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2990"/>
    <w:multiLevelType w:val="hybridMultilevel"/>
    <w:tmpl w:val="68469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F109FB"/>
    <w:multiLevelType w:val="hybridMultilevel"/>
    <w:tmpl w:val="2CCE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B06F4"/>
    <w:multiLevelType w:val="hybridMultilevel"/>
    <w:tmpl w:val="FDB6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D4AEF"/>
    <w:multiLevelType w:val="hybridMultilevel"/>
    <w:tmpl w:val="DBD0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C48BE"/>
    <w:multiLevelType w:val="hybridMultilevel"/>
    <w:tmpl w:val="CE32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57ECF"/>
    <w:multiLevelType w:val="hybridMultilevel"/>
    <w:tmpl w:val="3B049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3NDYzNDc3NLMwsrRQ0lEKTi0uzszPAykwrgUADqiJBCwAAAA="/>
  </w:docVars>
  <w:rsids>
    <w:rsidRoot w:val="002F7D80"/>
    <w:rsid w:val="000D1AA2"/>
    <w:rsid w:val="001B3095"/>
    <w:rsid w:val="001F6B24"/>
    <w:rsid w:val="00285483"/>
    <w:rsid w:val="002E5E78"/>
    <w:rsid w:val="002F7D80"/>
    <w:rsid w:val="00353D62"/>
    <w:rsid w:val="003C4007"/>
    <w:rsid w:val="00520B5D"/>
    <w:rsid w:val="0058593F"/>
    <w:rsid w:val="00650D5D"/>
    <w:rsid w:val="006615E7"/>
    <w:rsid w:val="007F3E88"/>
    <w:rsid w:val="00817402"/>
    <w:rsid w:val="00865D71"/>
    <w:rsid w:val="00963396"/>
    <w:rsid w:val="009E38CF"/>
    <w:rsid w:val="00B50E09"/>
    <w:rsid w:val="00B555D7"/>
    <w:rsid w:val="00B95FC6"/>
    <w:rsid w:val="00C06230"/>
    <w:rsid w:val="00C13493"/>
    <w:rsid w:val="00C40C7F"/>
    <w:rsid w:val="00D83B3E"/>
    <w:rsid w:val="00E245C7"/>
    <w:rsid w:val="00E4620C"/>
    <w:rsid w:val="00E81AA5"/>
    <w:rsid w:val="00EE35B6"/>
    <w:rsid w:val="00F50860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28BD"/>
  <w15:chartTrackingRefBased/>
  <w15:docId w15:val="{C2417029-15C1-4EDC-BE09-53F7919C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D80"/>
  </w:style>
  <w:style w:type="paragraph" w:styleId="Footer">
    <w:name w:val="footer"/>
    <w:basedOn w:val="Normal"/>
    <w:link w:val="FooterChar"/>
    <w:uiPriority w:val="99"/>
    <w:unhideWhenUsed/>
    <w:rsid w:val="002F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D80"/>
  </w:style>
  <w:style w:type="paragraph" w:styleId="NoSpacing">
    <w:name w:val="No Spacing"/>
    <w:uiPriority w:val="1"/>
    <w:qFormat/>
    <w:rsid w:val="002E5E7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6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2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Drew Cameron</dc:creator>
  <cp:keywords/>
  <dc:description/>
  <cp:lastModifiedBy>Berube, Brian J</cp:lastModifiedBy>
  <cp:revision>3</cp:revision>
  <dcterms:created xsi:type="dcterms:W3CDTF">2020-05-06T23:51:00Z</dcterms:created>
  <dcterms:modified xsi:type="dcterms:W3CDTF">2020-05-13T23:08:00Z</dcterms:modified>
</cp:coreProperties>
</file>