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51DA" w14:textId="16CB75E8" w:rsidR="00642583" w:rsidRPr="00642583" w:rsidRDefault="00642583" w:rsidP="00642583">
      <w:pPr>
        <w:ind w:left="720" w:hanging="36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42583">
        <w:rPr>
          <w:rFonts w:asciiTheme="minorHAnsi" w:hAnsiTheme="minorHAnsi" w:cstheme="minorHAnsi"/>
          <w:b/>
          <w:bCs/>
          <w:sz w:val="36"/>
          <w:szCs w:val="36"/>
        </w:rPr>
        <w:t>EPA/ANTHC GAP Statewide Webinar 5.28.25</w:t>
      </w:r>
    </w:p>
    <w:p w14:paraId="773882B8" w14:textId="6A2933F3" w:rsidR="00642583" w:rsidRPr="00642583" w:rsidRDefault="00642583" w:rsidP="00642583">
      <w:pPr>
        <w:jc w:val="center"/>
        <w:rPr>
          <w:rFonts w:eastAsia="Times New Roman"/>
          <w:b/>
          <w:bCs/>
          <w:sz w:val="32"/>
          <w:szCs w:val="32"/>
        </w:rPr>
      </w:pPr>
      <w:r w:rsidRPr="00642583">
        <w:rPr>
          <w:rFonts w:eastAsia="Times New Roman"/>
          <w:b/>
          <w:bCs/>
          <w:sz w:val="32"/>
          <w:szCs w:val="32"/>
        </w:rPr>
        <w:t>ASAP Update</w:t>
      </w:r>
    </w:p>
    <w:p w14:paraId="2F7D21C9" w14:textId="77777777" w:rsidR="00642583" w:rsidRPr="00642583" w:rsidRDefault="00642583" w:rsidP="00642583">
      <w:pPr>
        <w:rPr>
          <w:rFonts w:eastAsia="Times New Roman"/>
          <w:sz w:val="22"/>
          <w:szCs w:val="22"/>
        </w:rPr>
      </w:pPr>
    </w:p>
    <w:p w14:paraId="3AD69E4F" w14:textId="2D60D783" w:rsidR="00642583" w:rsidRDefault="00642583" w:rsidP="00642583">
      <w:pPr>
        <w:pStyle w:val="ListParagraph"/>
        <w:numPr>
          <w:ilvl w:val="0"/>
          <w:numId w:val="1"/>
        </w:numPr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Payment justification is a new requirement for ALL drawdowns that started May 19, due to recent executive orders. </w:t>
      </w:r>
    </w:p>
    <w:p w14:paraId="56840514" w14:textId="77777777" w:rsidR="00642583" w:rsidRDefault="00642583" w:rsidP="00642583">
      <w:pPr>
        <w:pStyle w:val="ListParagraph"/>
        <w:numPr>
          <w:ilvl w:val="0"/>
          <w:numId w:val="1"/>
        </w:numPr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highlight w:val="yellow"/>
        </w:rPr>
        <w:t>Requesting a payment without entering justification under 300 characters will result in an ‘error’ message in ASAP.</w:t>
      </w:r>
      <w:r>
        <w:rPr>
          <w:rFonts w:eastAsia="Times New Roman"/>
          <w:sz w:val="22"/>
          <w:szCs w:val="22"/>
        </w:rPr>
        <w:t xml:space="preserve"> </w:t>
      </w:r>
    </w:p>
    <w:p w14:paraId="21C3BBF1" w14:textId="77777777" w:rsidR="00642583" w:rsidRDefault="00642583" w:rsidP="00642583">
      <w:pPr>
        <w:pStyle w:val="ListParagraph"/>
        <w:numPr>
          <w:ilvl w:val="0"/>
          <w:numId w:val="1"/>
        </w:numPr>
        <w:contextualSpacing w:val="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ASAP.gov is directing grantees to their grantor agency / Project Officer for guidance on the language to include in the justification. I support KB’s approach of a justification statement that’s both general and specific, such as:  </w:t>
      </w:r>
      <w:r>
        <w:rPr>
          <w:rFonts w:eastAsia="Times New Roman"/>
          <w:i/>
          <w:iCs/>
          <w:sz w:val="22"/>
          <w:szCs w:val="22"/>
        </w:rPr>
        <w:t>“This drawdown is for reimbursement of approved April-May 2025 GAP program expenditures.”</w:t>
      </w:r>
    </w:p>
    <w:p w14:paraId="6D0DC0B3" w14:textId="77777777" w:rsidR="00642583" w:rsidRDefault="00642583" w:rsidP="00642583">
      <w:pPr>
        <w:pStyle w:val="ListParagraph"/>
        <w:numPr>
          <w:ilvl w:val="0"/>
          <w:numId w:val="1"/>
        </w:numPr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Link to slides here: </w:t>
      </w:r>
      <w:hyperlink r:id="rId5" w:history="1">
        <w:r>
          <w:rPr>
            <w:rStyle w:val="Hyperlink"/>
            <w:rFonts w:eastAsia="Times New Roman"/>
            <w:sz w:val="22"/>
            <w:szCs w:val="22"/>
          </w:rPr>
          <w:t>asap.gov-what-is-new-2025.pdf</w:t>
        </w:r>
      </w:hyperlink>
      <w:r>
        <w:rPr>
          <w:rFonts w:eastAsia="Times New Roman"/>
          <w:sz w:val="22"/>
          <w:szCs w:val="22"/>
        </w:rPr>
        <w:t xml:space="preserve"> </w:t>
      </w:r>
    </w:p>
    <w:p w14:paraId="38692353" w14:textId="77777777" w:rsidR="00642583" w:rsidRDefault="00642583" w:rsidP="00642583">
      <w:pPr>
        <w:rPr>
          <w:rFonts w:ascii="Calibri" w:hAnsi="Calibri" w:cs="Calibri"/>
          <w:color w:val="000000"/>
          <w:sz w:val="22"/>
          <w:szCs w:val="22"/>
        </w:rPr>
      </w:pPr>
    </w:p>
    <w:p w14:paraId="388AF9BE" w14:textId="77777777" w:rsidR="00642583" w:rsidRDefault="00642583" w:rsidP="00642583">
      <w:pPr>
        <w:rPr>
          <w:rFonts w:ascii="Calibri" w:hAnsi="Calibri" w:cs="Calibri"/>
          <w:color w:val="000000"/>
          <w:sz w:val="22"/>
          <w:szCs w:val="22"/>
        </w:rPr>
      </w:pPr>
    </w:p>
    <w:p w14:paraId="083F9DDC" w14:textId="347CF335" w:rsidR="00642583" w:rsidRDefault="00642583" w:rsidP="0064258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Anytime a grant recipient initiates a payment request to draw down funds but leaves the justification field blank, the new error message pop up will be:</w:t>
      </w:r>
    </w:p>
    <w:p w14:paraId="0B97A7BD" w14:textId="77777777" w:rsidR="00642583" w:rsidRDefault="00642583" w:rsidP="0064258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highlight w:val="red"/>
        </w:rPr>
        <w:t>ERROR 9096</w:t>
      </w:r>
      <w:r>
        <w:rPr>
          <w:rFonts w:ascii="Calibri" w:hAnsi="Calibri" w:cs="Calibri"/>
          <w:color w:val="000000"/>
          <w:sz w:val="22"/>
          <w:szCs w:val="22"/>
        </w:rPr>
        <w:t>  Solution listed is straightforward: “Please enter a brief payment justification into the payment justification field.”</w:t>
      </w:r>
    </w:p>
    <w:p w14:paraId="540AB495" w14:textId="77777777" w:rsidR="00642583" w:rsidRDefault="00642583" w:rsidP="00642583">
      <w:pPr>
        <w:rPr>
          <w:rFonts w:ascii="Calibri" w:hAnsi="Calibri" w:cs="Calibri"/>
          <w:color w:val="000000"/>
          <w:sz w:val="22"/>
          <w:szCs w:val="22"/>
        </w:rPr>
      </w:pPr>
    </w:p>
    <w:p w14:paraId="39BE9770" w14:textId="77777777" w:rsidR="00642583" w:rsidRDefault="00642583" w:rsidP="00642583">
      <w:r>
        <w:rPr>
          <w:rFonts w:ascii="Calibri" w:hAnsi="Calibri" w:cs="Calibri"/>
          <w:color w:val="000000"/>
          <w:sz w:val="22"/>
          <w:szCs w:val="22"/>
        </w:rPr>
        <w:t xml:space="preserve">Although they did not record the webinar training last week, there is a </w:t>
      </w:r>
      <w:r>
        <w:t>dedicated webpage with additional FAQ information here:</w:t>
      </w:r>
    </w:p>
    <w:p w14:paraId="5FC47F53" w14:textId="77777777" w:rsidR="00642583" w:rsidRDefault="00642583" w:rsidP="00642583">
      <w:hyperlink r:id="rId6" w:history="1">
        <w:r>
          <w:rPr>
            <w:rStyle w:val="Hyperlink"/>
          </w:rPr>
          <w:t>https://fiscal.treasury.gov/asap/asap.gov-payment-justification.html</w:t>
        </w:r>
      </w:hyperlink>
    </w:p>
    <w:p w14:paraId="1055729D" w14:textId="77777777" w:rsidR="00642583" w:rsidRDefault="00642583" w:rsidP="00642583"/>
    <w:p w14:paraId="391AB43F" w14:textId="77777777" w:rsidR="00642583" w:rsidRDefault="00642583" w:rsidP="00642583">
      <w:r>
        <w:t>Here is the link to directly begin the training video:</w:t>
      </w:r>
    </w:p>
    <w:p w14:paraId="5081AC1A" w14:textId="77777777" w:rsidR="00642583" w:rsidRDefault="00642583" w:rsidP="00642583">
      <w:pPr>
        <w:rPr>
          <w:color w:val="000000"/>
        </w:rPr>
      </w:pPr>
      <w:hyperlink r:id="rId7" w:history="1">
        <w:r>
          <w:rPr>
            <w:rStyle w:val="Hyperlink"/>
          </w:rPr>
          <w:t>https://fiscal.treasury.gov/asap/asap.gov-payment-justification-recipient.html</w:t>
        </w:r>
      </w:hyperlink>
    </w:p>
    <w:p w14:paraId="19B44BC5" w14:textId="77777777" w:rsidR="00642583" w:rsidRDefault="00642583" w:rsidP="0064258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4CB94BE" w14:textId="77777777" w:rsidR="00642583" w:rsidRDefault="00642583" w:rsidP="00642583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Link for an updated list of ASAP Webinar Training Opportunities:</w:t>
      </w:r>
    </w:p>
    <w:p w14:paraId="0115FE24" w14:textId="77777777" w:rsidR="00642583" w:rsidRDefault="00642583" w:rsidP="00642583">
      <w:pPr>
        <w:rPr>
          <w:rFonts w:ascii="Calibri" w:hAnsi="Calibri" w:cs="Calibri"/>
          <w:b/>
          <w:bCs/>
          <w:color w:val="000000"/>
          <w:sz w:val="22"/>
          <w:szCs w:val="22"/>
        </w:rPr>
      </w:pPr>
      <w:hyperlink r:id="rId8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https://fiscal.treasury.gov/asap/#webinars</w:t>
        </w:r>
      </w:hyperlink>
    </w:p>
    <w:p w14:paraId="60D9DAA2" w14:textId="77777777" w:rsidR="00642583" w:rsidRDefault="00642583" w:rsidP="00642583">
      <w:pPr>
        <w:rPr>
          <w:rFonts w:ascii="Calibri" w:hAnsi="Calibri" w:cs="Calibri"/>
          <w:color w:val="000000"/>
          <w:sz w:val="22"/>
          <w:szCs w:val="22"/>
        </w:rPr>
      </w:pPr>
    </w:p>
    <w:p w14:paraId="01A15F22" w14:textId="77777777" w:rsidR="00642583" w:rsidRPr="00642583" w:rsidRDefault="00642583" w:rsidP="00642583">
      <w:pPr>
        <w:rPr>
          <w:rFonts w:cs="Calibri"/>
          <w:color w:val="000000"/>
          <w:sz w:val="22"/>
          <w:szCs w:val="22"/>
        </w:rPr>
      </w:pPr>
      <w:r w:rsidRPr="00642583">
        <w:rPr>
          <w:rFonts w:cs="Calibri"/>
          <w:color w:val="000000"/>
          <w:sz w:val="22"/>
          <w:szCs w:val="22"/>
        </w:rPr>
        <w:t xml:space="preserve">For fastest response assistance with any issues, it is suggested grant recipients </w:t>
      </w:r>
      <w:r w:rsidRPr="00642583">
        <w:rPr>
          <w:rFonts w:cs="Calibri"/>
          <w:color w:val="000000"/>
          <w:sz w:val="22"/>
          <w:szCs w:val="22"/>
          <w:highlight w:val="green"/>
        </w:rPr>
        <w:t>E-mail Treasury at this address: </w:t>
      </w:r>
      <w:hyperlink r:id="rId9" w:history="1">
        <w:r w:rsidRPr="00642583">
          <w:rPr>
            <w:rStyle w:val="Hyperlink"/>
            <w:rFonts w:cs="Calibri"/>
            <w:sz w:val="22"/>
            <w:szCs w:val="22"/>
            <w:highlight w:val="green"/>
          </w:rPr>
          <w:t>asaphelpdesk@fiscal.treasury.gov</w:t>
        </w:r>
      </w:hyperlink>
    </w:p>
    <w:p w14:paraId="26CB4071" w14:textId="77777777" w:rsidR="00642583" w:rsidRPr="00642583" w:rsidRDefault="00642583" w:rsidP="00642583">
      <w:pPr>
        <w:rPr>
          <w:rFonts w:cs="Calibri"/>
          <w:color w:val="000000"/>
          <w:sz w:val="22"/>
          <w:szCs w:val="22"/>
        </w:rPr>
      </w:pPr>
      <w:r w:rsidRPr="00642583">
        <w:rPr>
          <w:rFonts w:cs="Calibri"/>
          <w:color w:val="000000"/>
          <w:sz w:val="22"/>
          <w:szCs w:val="22"/>
        </w:rPr>
        <w:t>(when contacting Treasury please provide your 7-digit Recipient ID or UEI in the subject line)</w:t>
      </w:r>
    </w:p>
    <w:p w14:paraId="5E740585" w14:textId="77777777" w:rsidR="00642583" w:rsidRPr="00642583" w:rsidRDefault="00642583" w:rsidP="00642583">
      <w:pPr>
        <w:rPr>
          <w:rFonts w:cs="Calibri"/>
          <w:color w:val="000000"/>
          <w:sz w:val="22"/>
          <w:szCs w:val="22"/>
        </w:rPr>
      </w:pPr>
    </w:p>
    <w:p w14:paraId="240495D3" w14:textId="77777777" w:rsidR="00642583" w:rsidRPr="00642583" w:rsidRDefault="00642583" w:rsidP="00642583">
      <w:pPr>
        <w:rPr>
          <w:rFonts w:cs="Calibri"/>
          <w:color w:val="000000"/>
          <w:sz w:val="22"/>
          <w:szCs w:val="22"/>
        </w:rPr>
      </w:pPr>
      <w:r w:rsidRPr="00642583">
        <w:rPr>
          <w:rFonts w:cs="Calibri"/>
          <w:color w:val="000000"/>
          <w:sz w:val="22"/>
          <w:szCs w:val="22"/>
        </w:rPr>
        <w:t xml:space="preserve">Or if preferred grant recipients can directly </w:t>
      </w:r>
      <w:r w:rsidRPr="00642583">
        <w:rPr>
          <w:rFonts w:cs="Calibri"/>
          <w:color w:val="000000"/>
          <w:sz w:val="22"/>
          <w:szCs w:val="22"/>
          <w:highlight w:val="green"/>
        </w:rPr>
        <w:t>call 855.868.0151 (option 2, option 3)</w:t>
      </w:r>
    </w:p>
    <w:p w14:paraId="5EF47AFE" w14:textId="77777777" w:rsidR="00642583" w:rsidRPr="00642583" w:rsidRDefault="00642583" w:rsidP="00642583">
      <w:pPr>
        <w:rPr>
          <w:rFonts w:cs="Calibri"/>
          <w:b/>
          <w:bCs/>
          <w:color w:val="000000"/>
          <w:sz w:val="22"/>
          <w:szCs w:val="22"/>
        </w:rPr>
      </w:pPr>
    </w:p>
    <w:p w14:paraId="641F5D14" w14:textId="77777777" w:rsidR="00642583" w:rsidRPr="00642583" w:rsidRDefault="00642583" w:rsidP="00642583">
      <w:pPr>
        <w:rPr>
          <w:rFonts w:cs="Calibri"/>
          <w:b/>
          <w:bCs/>
          <w:color w:val="000000"/>
          <w:sz w:val="22"/>
          <w:szCs w:val="22"/>
        </w:rPr>
      </w:pPr>
      <w:r w:rsidRPr="00642583">
        <w:rPr>
          <w:rFonts w:cs="Calibri"/>
          <w:b/>
          <w:bCs/>
          <w:color w:val="000000"/>
          <w:sz w:val="22"/>
          <w:szCs w:val="22"/>
        </w:rPr>
        <w:t>Note Standard ASAP Support Operating Hours</w:t>
      </w:r>
    </w:p>
    <w:p w14:paraId="2242BD4E" w14:textId="77777777" w:rsidR="00642583" w:rsidRPr="00642583" w:rsidRDefault="00642583" w:rsidP="00642583">
      <w:pPr>
        <w:rPr>
          <w:rFonts w:cs="Calibri"/>
          <w:color w:val="000000"/>
          <w:sz w:val="22"/>
          <w:szCs w:val="22"/>
        </w:rPr>
      </w:pPr>
      <w:r w:rsidRPr="00642583">
        <w:rPr>
          <w:rFonts w:cs="Calibri"/>
          <w:color w:val="000000"/>
          <w:sz w:val="22"/>
          <w:szCs w:val="22"/>
          <w:highlight w:val="green"/>
        </w:rPr>
        <w:t>Monday through Friday (Except Federal Holidays) 7:30 a.m. to 6:00 p.m</w:t>
      </w:r>
      <w:r w:rsidRPr="00642583">
        <w:rPr>
          <w:rFonts w:cs="Calibri"/>
          <w:color w:val="000000"/>
          <w:sz w:val="22"/>
          <w:szCs w:val="22"/>
          <w:highlight w:val="yellow"/>
        </w:rPr>
        <w:t>. Eastern Time</w:t>
      </w:r>
    </w:p>
    <w:p w14:paraId="7E089141" w14:textId="77777777" w:rsidR="00642583" w:rsidRDefault="00642583" w:rsidP="00642583">
      <w:pPr>
        <w:rPr>
          <w:rFonts w:ascii="Calibri" w:hAnsi="Calibri" w:cs="Calibri"/>
          <w:color w:val="000000"/>
          <w:sz w:val="22"/>
          <w:szCs w:val="22"/>
        </w:rPr>
      </w:pPr>
    </w:p>
    <w:p w14:paraId="3DA4882D" w14:textId="4836EB3B" w:rsidR="00642583" w:rsidRPr="00642583" w:rsidRDefault="00642583" w:rsidP="00642583">
      <w:pPr>
        <w:rPr>
          <w:rFonts w:ascii="Aptos ExtraBold" w:hAnsi="Aptos ExtraBold" w:cs="Calibri"/>
          <w:color w:val="000000"/>
        </w:rPr>
      </w:pPr>
      <w:r w:rsidRPr="00642583">
        <w:rPr>
          <w:rFonts w:ascii="Aptos ExtraBold" w:hAnsi="Aptos ExtraBold" w:cs="Calibri"/>
          <w:color w:val="000000"/>
        </w:rPr>
        <w:t xml:space="preserve">Screenshot </w:t>
      </w:r>
      <w:r>
        <w:rPr>
          <w:rFonts w:ascii="Aptos ExtraBold" w:hAnsi="Aptos ExtraBold" w:cs="Calibri"/>
          <w:color w:val="000000"/>
        </w:rPr>
        <w:t xml:space="preserve">below </w:t>
      </w:r>
      <w:r w:rsidRPr="00642583">
        <w:rPr>
          <w:rFonts w:ascii="Aptos ExtraBold" w:hAnsi="Aptos ExtraBold" w:cs="Calibri"/>
          <w:color w:val="000000"/>
        </w:rPr>
        <w:t>showing where the new payment justification field is located:</w:t>
      </w:r>
    </w:p>
    <w:p w14:paraId="7C680569" w14:textId="77777777" w:rsidR="00642583" w:rsidRDefault="00642583" w:rsidP="00642583">
      <w:pPr>
        <w:rPr>
          <w:rFonts w:ascii="Calibri" w:hAnsi="Calibri" w:cs="Calibri"/>
          <w:noProof/>
          <w:color w:val="000000"/>
          <w:sz w:val="22"/>
          <w:szCs w:val="22"/>
        </w:rPr>
      </w:pPr>
    </w:p>
    <w:p w14:paraId="5F121091" w14:textId="549F4006" w:rsidR="00642583" w:rsidRDefault="00642583" w:rsidP="0064258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2A7C93D2" wp14:editId="553774E9">
            <wp:extent cx="5943600" cy="4029710"/>
            <wp:effectExtent l="0" t="0" r="0" b="8890"/>
            <wp:docPr id="2013663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75BF" w14:textId="77777777" w:rsidR="00642583" w:rsidRDefault="00642583" w:rsidP="00642583">
      <w:pPr>
        <w:rPr>
          <w:rFonts w:ascii="Calibri" w:hAnsi="Calibri" w:cs="Calibri"/>
          <w:color w:val="000000"/>
          <w:sz w:val="22"/>
          <w:szCs w:val="22"/>
        </w:rPr>
      </w:pPr>
    </w:p>
    <w:p w14:paraId="45A723EB" w14:textId="77777777" w:rsidR="00FC6FB7" w:rsidRDefault="00FC6FB7"/>
    <w:sectPr w:rsidR="00FC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40F9"/>
    <w:multiLevelType w:val="hybridMultilevel"/>
    <w:tmpl w:val="7E480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74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83"/>
    <w:rsid w:val="00116F66"/>
    <w:rsid w:val="00642583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919F"/>
  <w15:chartTrackingRefBased/>
  <w15:docId w15:val="{0660C6BC-0B18-4784-B0C5-0ADE152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83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5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5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5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5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5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5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5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5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5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5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42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fiscal.treasury.gov%2Fasap%2F%23webinars&amp;data=05%7C02%7CGay.Santina%40epa.gov%7C52255e57592c45b939bd08dd9d4fc658%7C88b378b367484867acf976aacbeca6a7%7C0%7C0%7C638839688134224116%7CUnknown%7CTWFpbGZsb3d8eyJFbXB0eU1hcGkiOnRydWUsIlYiOiIwLjAuMDAwMCIsIlAiOiJXaW4zMiIsIkFOIjoiTWFpbCIsIldUIjoyfQ%3D%3D%7C0%7C%7C%7C&amp;sdata=dRGeWoNTf6jKB%2FOlv8fSXnk7mGROF74nLcaOzcZNkqg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fiscal.treasury.gov%2Fasap%2Fasap.gov-payment-justification-recipient.html&amp;data=05%7C02%7CGay.Santina%40epa.gov%7C52255e57592c45b939bd08dd9d4fc658%7C88b378b367484867acf976aacbeca6a7%7C0%7C0%7C638839688134199904%7CUnknown%7CTWFpbGZsb3d8eyJFbXB0eU1hcGkiOnRydWUsIlYiOiIwLjAuMDAwMCIsIlAiOiJXaW4zMiIsIkFOIjoiTWFpbCIsIldUIjoyfQ%3D%3D%7C0%7C%7C%7C&amp;sdata=DmNbeHrYuhQ83cG5wjAA5M6n2S5YUqqkFto%2BnPK9QRo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fiscal.treasury.gov%2Fasap%2Fasap.gov-payment-justification.html&amp;data=05%7C02%7CBender.Todd%40epa.gov%7C0d1a5938adff41e82edb08dd9d16d97e%7C88b378b367484867acf976aacbeca6a7%7C0%7C0%7C638839443652684342%7CUnknown%7CTWFpbGZsb3d8eyJFbXB0eU1hcGkiOnRydWUsIlYiOiIwLjAuMDAwMCIsIlAiOiJXaW4zMiIsIkFOIjoiTWFpbCIsIldUIjoyfQ%3D%3D%7C0%7C%7C%7C&amp;sdata=X1t4JNPoutySErBnRx82RjdUPSrV2%2B6PFAWP5L12y1A%3D&amp;reserved=0" TargetMode="External"/><Relationship Id="rId11" Type="http://schemas.openxmlformats.org/officeDocument/2006/relationships/image" Target="cid:image001.png@01DBCEF1.667C3D60" TargetMode="External"/><Relationship Id="rId5" Type="http://schemas.openxmlformats.org/officeDocument/2006/relationships/hyperlink" Target="https://gcc02.safelinks.protection.outlook.com/?url=https%3A%2F%2Fwww.fiscal.treasury.gov%2Ffiles%2Fasap%2Fasap.gov-what-is-new-2025.pdf&amp;data=05%7C02%7CBender.Todd%40epa.gov%7C5ce3708a1f6f481e427e08dd995d9575%7C88b378b367484867acf976aacbeca6a7%7C0%7C0%7C638835349396337553%7CUnknown%7CTWFpbGZsb3d8eyJFbXB0eU1hcGkiOnRydWUsIlYiOiIwLjAuMDAwMCIsIlAiOiJXaW4zMiIsIkFOIjoiTWFpbCIsIldUIjoyfQ%3D%3D%7C0%7C%7C%7C&amp;sdata=XjTCCPa6UiSYs92DzlYlZ5hrMFrMkErsFhE4XUdsFQk%3D&amp;reserved=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saphelpdesk@fiscal.treasur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Santina</dc:creator>
  <cp:keywords/>
  <dc:description/>
  <cp:lastModifiedBy>Gay, Santina</cp:lastModifiedBy>
  <cp:revision>1</cp:revision>
  <dcterms:created xsi:type="dcterms:W3CDTF">2025-05-28T18:47:00Z</dcterms:created>
  <dcterms:modified xsi:type="dcterms:W3CDTF">2025-05-28T18:53:00Z</dcterms:modified>
</cp:coreProperties>
</file>